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447D" w14:textId="77777777" w:rsidR="00433BB9" w:rsidRDefault="00000000">
      <w:pPr>
        <w:pStyle w:val="Heading11"/>
        <w:keepNext/>
        <w:keepLines/>
      </w:pPr>
      <w:bookmarkStart w:id="0" w:name="bookmark0"/>
      <w:r>
        <w:rPr>
          <w:rStyle w:val="Heading10"/>
          <w:b/>
          <w:bCs/>
        </w:rPr>
        <w:t>Florida District Ladies Ministries</w:t>
      </w:r>
      <w:bookmarkEnd w:id="0"/>
    </w:p>
    <w:p w14:paraId="6E7179E0" w14:textId="77777777" w:rsidR="00433BB9" w:rsidRDefault="00000000">
      <w:pPr>
        <w:pStyle w:val="Heading21"/>
        <w:keepNext/>
        <w:keepLines/>
      </w:pPr>
      <w:bookmarkStart w:id="1" w:name="bookmark2"/>
      <w:r>
        <w:rPr>
          <w:rStyle w:val="Heading20"/>
          <w:b/>
          <w:bCs/>
        </w:rPr>
        <w:t xml:space="preserve">Vendor Application </w:t>
      </w:r>
      <w:r>
        <w:rPr>
          <w:rStyle w:val="Heading20"/>
          <w:b/>
          <w:bCs/>
          <w:lang w:val="bg-BG" w:eastAsia="bg-BG" w:bidi="bg-BG"/>
        </w:rPr>
        <w:t xml:space="preserve">&amp; </w:t>
      </w:r>
      <w:r>
        <w:rPr>
          <w:rStyle w:val="Heading20"/>
          <w:b/>
          <w:bCs/>
        </w:rPr>
        <w:t xml:space="preserve">Policy </w:t>
      </w:r>
      <w:r>
        <w:rPr>
          <w:rStyle w:val="Heading20"/>
          <w:b/>
          <w:bCs/>
          <w:lang w:val="bg-BG" w:eastAsia="bg-BG" w:bidi="bg-BG"/>
        </w:rPr>
        <w:t>202</w:t>
      </w:r>
      <w:bookmarkEnd w:id="1"/>
      <w:r>
        <w:rPr>
          <w:rStyle w:val="Heading20"/>
          <w:b/>
          <w:bCs/>
          <w:lang w:eastAsia="bg-BG" w:bidi="bg-BG"/>
        </w:rPr>
        <w:t>6</w:t>
      </w:r>
    </w:p>
    <w:p w14:paraId="125D79FE" w14:textId="77777777" w:rsidR="00433BB9" w:rsidRDefault="00000000">
      <w:pPr>
        <w:pStyle w:val="Heading31"/>
        <w:keepNext/>
        <w:keepLines/>
      </w:pPr>
      <w:bookmarkStart w:id="2" w:name="bookmark4"/>
      <w:r>
        <w:rPr>
          <w:rStyle w:val="Heading30"/>
          <w:b/>
          <w:bCs/>
        </w:rPr>
        <w:t>Price per Area:</w:t>
      </w:r>
      <w:bookmarkEnd w:id="2"/>
    </w:p>
    <w:p w14:paraId="271DC33E" w14:textId="77777777" w:rsidR="00433BB9" w:rsidRDefault="00000000">
      <w:pPr>
        <w:pStyle w:val="BodyText"/>
        <w:spacing w:after="0" w:line="266" w:lineRule="auto"/>
      </w:pPr>
      <w:r>
        <w:rPr>
          <w:rStyle w:val="BodyTextChar"/>
          <w:lang w:val="bg-BG" w:eastAsia="bg-BG" w:bidi="bg-BG"/>
        </w:rPr>
        <w:t xml:space="preserve">10 </w:t>
      </w:r>
      <w:r>
        <w:rPr>
          <w:rStyle w:val="BodyTextChar"/>
        </w:rPr>
        <w:t xml:space="preserve">x </w:t>
      </w:r>
      <w:r>
        <w:rPr>
          <w:rStyle w:val="BodyTextChar"/>
          <w:lang w:val="bg-BG" w:eastAsia="bg-BG" w:bidi="bg-BG"/>
        </w:rPr>
        <w:t xml:space="preserve">12 </w:t>
      </w:r>
      <w:r>
        <w:rPr>
          <w:rStyle w:val="BodyTextChar"/>
        </w:rPr>
        <w:t xml:space="preserve">booth: </w:t>
      </w:r>
      <w:r>
        <w:rPr>
          <w:rStyle w:val="BodyTextChar"/>
          <w:lang w:val="bg-BG" w:eastAsia="bg-BG" w:bidi="bg-BG"/>
        </w:rPr>
        <w:t>$100</w:t>
      </w:r>
    </w:p>
    <w:p w14:paraId="3BD7DD51" w14:textId="77777777" w:rsidR="00433BB9" w:rsidRDefault="00000000">
      <w:pPr>
        <w:pStyle w:val="BodyText"/>
        <w:spacing w:after="0" w:line="266" w:lineRule="auto"/>
      </w:pPr>
      <w:r>
        <w:rPr>
          <w:rStyle w:val="BodyTextChar"/>
          <w:lang w:val="bg-BG" w:eastAsia="bg-BG" w:bidi="bg-BG"/>
        </w:rPr>
        <w:t xml:space="preserve">12 </w:t>
      </w:r>
      <w:r>
        <w:rPr>
          <w:rStyle w:val="BodyTextChar"/>
        </w:rPr>
        <w:t xml:space="preserve">x </w:t>
      </w:r>
      <w:r>
        <w:rPr>
          <w:rStyle w:val="BodyTextChar"/>
          <w:lang w:val="bg-BG" w:eastAsia="bg-BG" w:bidi="bg-BG"/>
        </w:rPr>
        <w:t xml:space="preserve">18 </w:t>
      </w:r>
      <w:r>
        <w:rPr>
          <w:rStyle w:val="BodyTextChar"/>
        </w:rPr>
        <w:t xml:space="preserve">booth: </w:t>
      </w:r>
      <w:r>
        <w:rPr>
          <w:rStyle w:val="BodyTextChar"/>
          <w:lang w:val="bg-BG" w:eastAsia="bg-BG" w:bidi="bg-BG"/>
        </w:rPr>
        <w:t>$300</w:t>
      </w:r>
    </w:p>
    <w:p w14:paraId="63524451" w14:textId="77777777" w:rsidR="00433BB9" w:rsidRDefault="00000000">
      <w:pPr>
        <w:pStyle w:val="BodyText"/>
        <w:spacing w:line="266" w:lineRule="auto"/>
      </w:pPr>
      <w:r>
        <w:rPr>
          <w:rStyle w:val="BodyTextChar"/>
          <w:lang w:val="bg-BG" w:eastAsia="bg-BG" w:bidi="bg-BG"/>
        </w:rPr>
        <w:t xml:space="preserve">12 </w:t>
      </w:r>
      <w:r>
        <w:rPr>
          <w:rStyle w:val="BodyTextChar"/>
        </w:rPr>
        <w:t xml:space="preserve">x </w:t>
      </w:r>
      <w:r>
        <w:rPr>
          <w:rStyle w:val="BodyTextChar"/>
          <w:lang w:val="bg-BG" w:eastAsia="bg-BG" w:bidi="bg-BG"/>
        </w:rPr>
        <w:t xml:space="preserve">24 </w:t>
      </w:r>
      <w:r>
        <w:rPr>
          <w:rStyle w:val="BodyTextChar"/>
        </w:rPr>
        <w:t xml:space="preserve">booth: </w:t>
      </w:r>
      <w:r>
        <w:rPr>
          <w:rStyle w:val="BodyTextChar"/>
          <w:lang w:val="bg-BG" w:eastAsia="bg-BG" w:bidi="bg-BG"/>
        </w:rPr>
        <w:t>$500</w:t>
      </w:r>
    </w:p>
    <w:p w14:paraId="6613B3BC" w14:textId="77777777" w:rsidR="00433BB9" w:rsidRDefault="00000000">
      <w:pPr>
        <w:pStyle w:val="Heading31"/>
        <w:keepNext/>
        <w:keepLines/>
        <w:spacing w:line="262" w:lineRule="auto"/>
      </w:pPr>
      <w:bookmarkStart w:id="3" w:name="bookmark6"/>
      <w:r>
        <w:rPr>
          <w:rStyle w:val="Heading30"/>
          <w:b/>
          <w:bCs/>
        </w:rPr>
        <w:t>Conference Registration</w:t>
      </w:r>
      <w:bookmarkEnd w:id="3"/>
    </w:p>
    <w:p w14:paraId="1CE32B1C" w14:textId="77777777" w:rsidR="00433BB9" w:rsidRDefault="00000000">
      <w:pPr>
        <w:pStyle w:val="BodyText"/>
      </w:pPr>
      <w:r>
        <w:rPr>
          <w:rStyle w:val="BodyTextChar"/>
        </w:rPr>
        <w:t xml:space="preserve">All vendors and their representatives must register for the Florida Ladies Conference at </w:t>
      </w:r>
      <w:hyperlink r:id="rId7" w:history="1">
        <w:r>
          <w:rPr>
            <w:rStyle w:val="BodyTextChar"/>
            <w:color w:val="0068DA"/>
            <w:u w:val="single"/>
          </w:rPr>
          <w:t>flupciladies.com</w:t>
        </w:r>
      </w:hyperlink>
      <w:r>
        <w:rPr>
          <w:rStyle w:val="BodyTextChar"/>
        </w:rPr>
        <w:t xml:space="preserve">. Please note that the Florida District does not accept personal checks or cash. Vendor registration payments can only be made by using a business check, a church check, or a money order. </w:t>
      </w:r>
      <w:r>
        <w:rPr>
          <w:rStyle w:val="BodyTextChar"/>
          <w:b/>
          <w:bCs/>
        </w:rPr>
        <w:t xml:space="preserve">Cancellations made within </w:t>
      </w:r>
      <w:r>
        <w:rPr>
          <w:rStyle w:val="BodyTextChar"/>
          <w:b/>
          <w:bCs/>
          <w:lang w:val="bg-BG" w:eastAsia="bg-BG" w:bidi="bg-BG"/>
        </w:rPr>
        <w:t xml:space="preserve">30 </w:t>
      </w:r>
      <w:r>
        <w:rPr>
          <w:rStyle w:val="BodyTextChar"/>
          <w:b/>
          <w:bCs/>
        </w:rPr>
        <w:t>days before the conference start date will not be eligible for a refund.</w:t>
      </w:r>
    </w:p>
    <w:p w14:paraId="51F995A8" w14:textId="77777777" w:rsidR="00433BB9" w:rsidRDefault="00000000">
      <w:pPr>
        <w:pStyle w:val="Heading31"/>
        <w:keepNext/>
        <w:keepLines/>
        <w:spacing w:line="264" w:lineRule="auto"/>
      </w:pPr>
      <w:bookmarkStart w:id="4" w:name="bookmark8"/>
      <w:r>
        <w:rPr>
          <w:rStyle w:val="Heading30"/>
          <w:b/>
          <w:bCs/>
        </w:rPr>
        <w:t>Vendor Registration Dates</w:t>
      </w:r>
      <w:bookmarkEnd w:id="4"/>
    </w:p>
    <w:p w14:paraId="6EEF289E" w14:textId="77777777" w:rsidR="00433BB9" w:rsidRDefault="00000000">
      <w:pPr>
        <w:pStyle w:val="BodyText"/>
        <w:spacing w:line="264" w:lineRule="auto"/>
      </w:pPr>
      <w:r>
        <w:rPr>
          <w:rStyle w:val="BodyTextChar"/>
        </w:rPr>
        <w:t>Registration for vendor display booth will open during the first week of January each year, and close once all booths are reserved.</w:t>
      </w:r>
    </w:p>
    <w:p w14:paraId="67F62663" w14:textId="77777777" w:rsidR="00433BB9" w:rsidRDefault="00000000">
      <w:pPr>
        <w:pStyle w:val="Heading31"/>
        <w:keepNext/>
        <w:keepLines/>
      </w:pPr>
      <w:bookmarkStart w:id="5" w:name="bookmark10"/>
      <w:r>
        <w:rPr>
          <w:rStyle w:val="Heading30"/>
          <w:b/>
          <w:bCs/>
        </w:rPr>
        <w:t>Order of Priority</w:t>
      </w:r>
      <w:bookmarkEnd w:id="5"/>
    </w:p>
    <w:p w14:paraId="692BA0DE" w14:textId="77777777" w:rsidR="00433BB9" w:rsidRDefault="00000000">
      <w:pPr>
        <w:pStyle w:val="BodyText"/>
        <w:numPr>
          <w:ilvl w:val="0"/>
          <w:numId w:val="1"/>
        </w:numPr>
        <w:tabs>
          <w:tab w:val="left" w:pos="1083"/>
        </w:tabs>
        <w:spacing w:after="0" w:line="266" w:lineRule="auto"/>
        <w:ind w:firstLine="740"/>
      </w:pPr>
      <w:r>
        <w:rPr>
          <w:rStyle w:val="BodyTextChar"/>
        </w:rPr>
        <w:t xml:space="preserve">Florida UPCI Churches donating </w:t>
      </w:r>
      <w:r>
        <w:rPr>
          <w:rStyle w:val="BodyTextChar"/>
          <w:b/>
          <w:bCs/>
        </w:rPr>
        <w:t xml:space="preserve">ALL </w:t>
      </w:r>
      <w:r>
        <w:rPr>
          <w:rStyle w:val="BodyTextChar"/>
        </w:rPr>
        <w:t>proceeds from sales to Mother</w:t>
      </w:r>
      <w:r>
        <w:rPr>
          <w:rStyle w:val="BodyTextChar"/>
          <w:rFonts w:ascii="Arial" w:eastAsia="Arial" w:hAnsi="Arial" w:cs="Arial"/>
        </w:rPr>
        <w:t>’</w:t>
      </w:r>
      <w:r>
        <w:rPr>
          <w:rStyle w:val="BodyTextChar"/>
        </w:rPr>
        <w:t>s Memorial will receive top priority on a first-come, first-served basis.</w:t>
      </w:r>
    </w:p>
    <w:p w14:paraId="49C75CFC" w14:textId="77777777" w:rsidR="00433BB9" w:rsidRDefault="00000000">
      <w:pPr>
        <w:pStyle w:val="BodyText"/>
        <w:numPr>
          <w:ilvl w:val="0"/>
          <w:numId w:val="1"/>
        </w:numPr>
        <w:tabs>
          <w:tab w:val="left" w:pos="1083"/>
        </w:tabs>
        <w:spacing w:after="0" w:line="266" w:lineRule="auto"/>
        <w:ind w:firstLine="740"/>
      </w:pPr>
      <w:r>
        <w:rPr>
          <w:rStyle w:val="BodyTextChar"/>
        </w:rPr>
        <w:t>Florida UPCI Churches that do not donate all sales proceeds to Mother</w:t>
      </w:r>
      <w:r>
        <w:rPr>
          <w:rStyle w:val="BodyTextChar"/>
          <w:rFonts w:ascii="Arial" w:eastAsia="Arial" w:hAnsi="Arial" w:cs="Arial"/>
        </w:rPr>
        <w:t>’</w:t>
      </w:r>
      <w:r>
        <w:rPr>
          <w:rStyle w:val="BodyTextChar"/>
        </w:rPr>
        <w:t>s Memorial will receive second priority on a first-come, first-served basis.</w:t>
      </w:r>
    </w:p>
    <w:p w14:paraId="0046FE73" w14:textId="77777777" w:rsidR="00433BB9" w:rsidRDefault="00000000">
      <w:pPr>
        <w:pStyle w:val="BodyText"/>
        <w:numPr>
          <w:ilvl w:val="0"/>
          <w:numId w:val="1"/>
        </w:numPr>
        <w:tabs>
          <w:tab w:val="left" w:pos="1074"/>
        </w:tabs>
        <w:spacing w:line="266" w:lineRule="auto"/>
        <w:ind w:firstLine="740"/>
      </w:pPr>
      <w:r>
        <w:rPr>
          <w:rStyle w:val="BodyTextChar"/>
        </w:rPr>
        <w:t>For-profit vendors and non-UPCI Churches will receive third priority with a first- come, first-served basis.</w:t>
      </w:r>
    </w:p>
    <w:p w14:paraId="3E9C3F85" w14:textId="77777777" w:rsidR="00433BB9" w:rsidRDefault="00000000">
      <w:pPr>
        <w:pStyle w:val="Heading31"/>
        <w:keepNext/>
        <w:keepLines/>
      </w:pPr>
      <w:bookmarkStart w:id="6" w:name="bookmark12"/>
      <w:r>
        <w:rPr>
          <w:rStyle w:val="Heading30"/>
          <w:b/>
          <w:bCs/>
        </w:rPr>
        <w:t>Unresolved Issues</w:t>
      </w:r>
      <w:bookmarkEnd w:id="6"/>
    </w:p>
    <w:p w14:paraId="0B3D9E93" w14:textId="77777777" w:rsidR="00433BB9" w:rsidRDefault="00000000">
      <w:pPr>
        <w:pStyle w:val="BodyText"/>
        <w:spacing w:line="266" w:lineRule="auto"/>
      </w:pPr>
      <w:r>
        <w:rPr>
          <w:rStyle w:val="BodyTextChar"/>
        </w:rPr>
        <w:t>Some vendors choose to take orders and fill those orders outside of the Florida Ladies Conference. Vendors will not be allowed to reserve a booth if they have unresolved issues from the previous year. If a UPCI Church marks on the application form that they are donating all proceeds to Mother</w:t>
      </w:r>
      <w:r>
        <w:rPr>
          <w:rStyle w:val="BodyTextChar"/>
          <w:rFonts w:ascii="Arial" w:eastAsia="Arial" w:hAnsi="Arial" w:cs="Arial"/>
        </w:rPr>
        <w:t>’</w:t>
      </w:r>
      <w:r>
        <w:rPr>
          <w:rStyle w:val="BodyTextChar"/>
        </w:rPr>
        <w:t>s Memorial but does not give to Mother</w:t>
      </w:r>
      <w:r>
        <w:rPr>
          <w:rStyle w:val="BodyTextChar"/>
          <w:rFonts w:ascii="Arial" w:eastAsia="Arial" w:hAnsi="Arial" w:cs="Arial"/>
        </w:rPr>
        <w:t>’</w:t>
      </w:r>
      <w:r>
        <w:rPr>
          <w:rStyle w:val="BodyTextChar"/>
        </w:rPr>
        <w:t>s Memorial that year, they will not be considered for a booth the following year. Refer to number one in the "Order of Priority."</w:t>
      </w:r>
    </w:p>
    <w:p w14:paraId="55F91351" w14:textId="77777777" w:rsidR="00433BB9" w:rsidRDefault="00000000">
      <w:pPr>
        <w:pStyle w:val="Heading31"/>
        <w:keepNext/>
        <w:keepLines/>
      </w:pPr>
      <w:bookmarkStart w:id="7" w:name="bookmark14"/>
      <w:r>
        <w:rPr>
          <w:rStyle w:val="Heading30"/>
          <w:b/>
          <w:bCs/>
        </w:rPr>
        <w:t>Sale Items</w:t>
      </w:r>
      <w:bookmarkEnd w:id="7"/>
    </w:p>
    <w:p w14:paraId="4F66E0D1" w14:textId="77777777" w:rsidR="00433BB9" w:rsidRDefault="00000000">
      <w:pPr>
        <w:pStyle w:val="BodyText"/>
        <w:spacing w:line="276" w:lineRule="auto"/>
        <w:sectPr w:rsidR="00433BB9">
          <w:pgSz w:w="12240" w:h="15840"/>
          <w:pgMar w:top="1397" w:right="1430" w:bottom="1397" w:left="1406" w:header="0" w:footer="969" w:gutter="0"/>
          <w:pgNumType w:start="1"/>
          <w:cols w:space="720"/>
        </w:sectPr>
      </w:pPr>
      <w:r>
        <w:rPr>
          <w:rStyle w:val="BodyTextChar"/>
        </w:rPr>
        <w:t xml:space="preserve">Vendors must list all items they sell on the application form, which must be pre-approved by the committee. All used clothing must be </w:t>
      </w:r>
      <w:proofErr w:type="gramStart"/>
      <w:r>
        <w:rPr>
          <w:rStyle w:val="BodyTextChar"/>
        </w:rPr>
        <w:t>neatly-pressed</w:t>
      </w:r>
      <w:proofErr w:type="gramEnd"/>
      <w:r>
        <w:rPr>
          <w:rStyle w:val="BodyTextChar"/>
        </w:rPr>
        <w:t xml:space="preserve">, clean, on hangers and in </w:t>
      </w:r>
      <w:r>
        <w:rPr>
          <w:rStyle w:val="BodyTextChar"/>
          <w:rFonts w:ascii="Arial" w:eastAsia="Arial" w:hAnsi="Arial" w:cs="Arial"/>
        </w:rPr>
        <w:t>“</w:t>
      </w:r>
      <w:r>
        <w:rPr>
          <w:rStyle w:val="BodyTextChar"/>
        </w:rPr>
        <w:t xml:space="preserve">like-new” condition. Clothing with tears or stains will not be allowed. Pre-owned shoes must be in </w:t>
      </w:r>
      <w:r>
        <w:rPr>
          <w:rStyle w:val="BodyTextChar"/>
          <w:rFonts w:ascii="Arial" w:eastAsia="Arial" w:hAnsi="Arial" w:cs="Arial"/>
        </w:rPr>
        <w:t>“</w:t>
      </w:r>
      <w:r>
        <w:rPr>
          <w:rStyle w:val="BodyTextChar"/>
        </w:rPr>
        <w:t>like- new” condition, showing only light use or wear.</w:t>
      </w:r>
    </w:p>
    <w:p w14:paraId="38CB9C53" w14:textId="77777777" w:rsidR="00433BB9" w:rsidRDefault="00000000">
      <w:pPr>
        <w:pStyle w:val="BodyText"/>
        <w:spacing w:before="1160"/>
        <w:ind w:left="1060" w:firstLine="20"/>
      </w:pPr>
      <w:r>
        <w:rPr>
          <w:rStyle w:val="BodyTextChar"/>
        </w:rPr>
        <w:lastRenderedPageBreak/>
        <w:t xml:space="preserve">Vendors cannot sell jewelry, make-up, or clothing contrary to the UPCI </w:t>
      </w:r>
      <w:r>
        <w:rPr>
          <w:rStyle w:val="BodyTextChar"/>
          <w:lang w:val="bg-BG" w:eastAsia="bg-BG" w:bidi="bg-BG"/>
        </w:rPr>
        <w:t xml:space="preserve">&amp; </w:t>
      </w:r>
      <w:r>
        <w:rPr>
          <w:rStyle w:val="BodyTextChar"/>
        </w:rPr>
        <w:t xml:space="preserve">Florida District beliefs. Your role as a vendor is crucial in upholding these values. Only the Florida District Ladies Ministries can sell conference materials with the Ladies Ministry and conference theme/ logo. Vendors may only sell items that they are licensed and registered to sell. </w:t>
      </w:r>
      <w:r>
        <w:rPr>
          <w:rStyle w:val="BodyTextChar"/>
          <w:b/>
          <w:bCs/>
        </w:rPr>
        <w:t xml:space="preserve">Selling items from other vendors who are NOT registered is not permitted. </w:t>
      </w:r>
      <w:r>
        <w:rPr>
          <w:rStyle w:val="BodyTextChar"/>
        </w:rPr>
        <w:t>If this occurs, your booth will be closed immediately, and you forfeit the right to future sales. Food items will be sold only by specific vendors pre-approved by the committee.</w:t>
      </w:r>
    </w:p>
    <w:p w14:paraId="7638F34A" w14:textId="77777777" w:rsidR="00433BB9" w:rsidRDefault="00000000">
      <w:pPr>
        <w:pStyle w:val="Heading31"/>
        <w:keepNext/>
        <w:keepLines/>
        <w:spacing w:line="271" w:lineRule="auto"/>
        <w:ind w:left="1060" w:firstLine="20"/>
      </w:pPr>
      <w:bookmarkStart w:id="8" w:name="bookmark16"/>
      <w:r>
        <w:rPr>
          <w:rStyle w:val="Heading30"/>
          <w:b/>
          <w:bCs/>
        </w:rPr>
        <w:t>Applications</w:t>
      </w:r>
      <w:bookmarkEnd w:id="8"/>
    </w:p>
    <w:p w14:paraId="01DA679B" w14:textId="77777777" w:rsidR="00433BB9" w:rsidRDefault="00000000">
      <w:pPr>
        <w:pStyle w:val="BodyText"/>
        <w:spacing w:line="271" w:lineRule="auto"/>
        <w:ind w:left="1060" w:firstLine="20"/>
      </w:pPr>
      <w:r>
        <w:rPr>
          <w:rStyle w:val="BodyTextChar"/>
        </w:rPr>
        <w:t>Vendor applications can only be accepted after January 1st. All vendor applications must be signed by a UPCI pastor or pastor</w:t>
      </w:r>
      <w:r>
        <w:rPr>
          <w:rStyle w:val="BodyTextChar"/>
          <w:rFonts w:ascii="Arial" w:eastAsia="Arial" w:hAnsi="Arial" w:cs="Arial"/>
        </w:rPr>
        <w:t>’</w:t>
      </w:r>
      <w:r>
        <w:rPr>
          <w:rStyle w:val="BodyTextChar"/>
        </w:rPr>
        <w:t xml:space="preserve">s wife and sent in with a money order, business check or church check before being considered for a booth. </w:t>
      </w:r>
      <w:r>
        <w:rPr>
          <w:rStyle w:val="BodyTextChar"/>
          <w:i/>
          <w:iCs/>
        </w:rPr>
        <w:t>We only hold reservations with payment and the completed application form being received.</w:t>
      </w:r>
    </w:p>
    <w:p w14:paraId="32C55364" w14:textId="77777777" w:rsidR="00433BB9" w:rsidRDefault="00000000">
      <w:pPr>
        <w:pStyle w:val="Heading31"/>
        <w:keepNext/>
        <w:keepLines/>
        <w:spacing w:line="262" w:lineRule="auto"/>
        <w:ind w:left="1060" w:firstLine="20"/>
      </w:pPr>
      <w:bookmarkStart w:id="9" w:name="bookmark18"/>
      <w:r>
        <w:rPr>
          <w:rStyle w:val="Heading30"/>
          <w:b/>
          <w:bCs/>
        </w:rPr>
        <w:t>Set Up Times and Business Hours</w:t>
      </w:r>
      <w:bookmarkEnd w:id="9"/>
    </w:p>
    <w:p w14:paraId="571CF201" w14:textId="77777777" w:rsidR="00433BB9" w:rsidRDefault="00000000">
      <w:pPr>
        <w:pStyle w:val="BodyText"/>
        <w:ind w:left="1060" w:firstLine="20"/>
      </w:pPr>
      <w:r>
        <w:rPr>
          <w:rStyle w:val="BodyTextChar"/>
        </w:rPr>
        <w:t xml:space="preserve">The Ladies Committee Vendor Coordinator or her Ladies Committee assistant must be present before you can set up your booth. Business hours will be established and given to you in writing upon approval. A manager must always be at your booth while the Vendor Hall is open. The Vendor Hall will be closed during all church services, and all vendors are required to exit the Vendor Hall. </w:t>
      </w:r>
      <w:r>
        <w:rPr>
          <w:rStyle w:val="BodyTextChar"/>
          <w:b/>
          <w:bCs/>
          <w:i/>
          <w:iCs/>
        </w:rPr>
        <w:t>No exceptions.</w:t>
      </w:r>
    </w:p>
    <w:p w14:paraId="0C7CF692" w14:textId="77777777" w:rsidR="00433BB9" w:rsidRDefault="00000000">
      <w:pPr>
        <w:pStyle w:val="BodyText"/>
        <w:spacing w:line="259" w:lineRule="auto"/>
        <w:ind w:left="1060" w:firstLine="20"/>
      </w:pPr>
      <w:r>
        <w:rPr>
          <w:rStyle w:val="BodyTextChar"/>
          <w:b/>
          <w:bCs/>
          <w:i/>
          <w:iCs/>
        </w:rPr>
        <w:t>Please note that the hours of operation are subject to change at the discretion of the conference committee.</w:t>
      </w:r>
    </w:p>
    <w:p w14:paraId="310BE93A" w14:textId="77777777" w:rsidR="00433BB9" w:rsidRDefault="00000000">
      <w:pPr>
        <w:pStyle w:val="BodyText"/>
        <w:spacing w:after="320"/>
        <w:ind w:left="1060" w:firstLine="20"/>
      </w:pPr>
      <w:r>
        <w:rPr>
          <w:rStyle w:val="BodyTextChar"/>
          <w:b/>
          <w:bCs/>
          <w:u w:val="single"/>
        </w:rPr>
        <w:t>Hours for Vendor Hall 2026</w:t>
      </w:r>
      <w:r>
        <w:rPr>
          <w:rStyle w:val="BodyTextChar"/>
          <w:b/>
          <w:bCs/>
          <w:u w:val="single"/>
          <w:lang w:val="bg-BG" w:eastAsia="bg-BG" w:bidi="bg-BG"/>
        </w:rPr>
        <w:t xml:space="preserve"> </w:t>
      </w:r>
      <w:r>
        <w:rPr>
          <w:rStyle w:val="BodyTextChar"/>
          <w:b/>
          <w:bCs/>
          <w:u w:val="single"/>
        </w:rPr>
        <w:t>Conference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2630"/>
        <w:gridCol w:w="1872"/>
      </w:tblGrid>
      <w:tr w:rsidR="00433BB9" w14:paraId="5A125A82" w14:textId="77777777">
        <w:tblPrEx>
          <w:tblCellMar>
            <w:top w:w="0" w:type="dxa"/>
            <w:bottom w:w="0" w:type="dxa"/>
          </w:tblCellMar>
        </w:tblPrEx>
        <w:trPr>
          <w:trHeight w:hRule="exact" w:val="1018"/>
          <w:jc w:val="center"/>
        </w:trPr>
        <w:tc>
          <w:tcPr>
            <w:tcW w:w="1195" w:type="dxa"/>
          </w:tcPr>
          <w:p w14:paraId="30FF13AA" w14:textId="77777777" w:rsidR="00433BB9" w:rsidRDefault="00000000">
            <w:pPr>
              <w:pStyle w:val="Other0"/>
              <w:spacing w:after="0" w:line="240" w:lineRule="auto"/>
            </w:pPr>
            <w:r>
              <w:rPr>
                <w:rStyle w:val="Other"/>
              </w:rPr>
              <w:t>Thursday</w:t>
            </w:r>
          </w:p>
        </w:tc>
        <w:tc>
          <w:tcPr>
            <w:tcW w:w="2630" w:type="dxa"/>
          </w:tcPr>
          <w:p w14:paraId="44A22012" w14:textId="77777777" w:rsidR="00433BB9" w:rsidRDefault="00000000">
            <w:pPr>
              <w:pStyle w:val="Other0"/>
              <w:spacing w:after="0" w:line="240" w:lineRule="auto"/>
              <w:ind w:firstLine="260"/>
            </w:pPr>
            <w:r>
              <w:rPr>
                <w:rStyle w:val="Other"/>
              </w:rPr>
              <w:t>1:00pm-3:00pm</w:t>
            </w:r>
          </w:p>
          <w:p w14:paraId="1AB53F0A" w14:textId="77777777" w:rsidR="00433BB9" w:rsidRDefault="00000000">
            <w:pPr>
              <w:pStyle w:val="Other0"/>
              <w:spacing w:after="0" w:line="240" w:lineRule="auto"/>
              <w:ind w:firstLine="260"/>
            </w:pPr>
            <w:r>
              <w:rPr>
                <w:rStyle w:val="Other"/>
              </w:rPr>
              <w:t>3:00pm-7:00pm</w:t>
            </w:r>
          </w:p>
          <w:p w14:paraId="364016B5" w14:textId="77777777" w:rsidR="00433BB9" w:rsidRDefault="00000000">
            <w:pPr>
              <w:pStyle w:val="Other0"/>
              <w:spacing w:after="0" w:line="240" w:lineRule="auto"/>
              <w:ind w:firstLine="260"/>
            </w:pPr>
            <w:r>
              <w:rPr>
                <w:rStyle w:val="Other"/>
                <w:lang w:val="bg-BG" w:eastAsia="bg-BG" w:bidi="bg-BG"/>
              </w:rPr>
              <w:t xml:space="preserve">1 </w:t>
            </w:r>
            <w:r>
              <w:rPr>
                <w:rStyle w:val="Other"/>
              </w:rPr>
              <w:t>hour after service</w:t>
            </w:r>
          </w:p>
        </w:tc>
        <w:tc>
          <w:tcPr>
            <w:tcW w:w="1872" w:type="dxa"/>
          </w:tcPr>
          <w:p w14:paraId="53B400CF" w14:textId="77777777" w:rsidR="00433BB9" w:rsidRDefault="00000000">
            <w:pPr>
              <w:pStyle w:val="Other0"/>
              <w:spacing w:after="0" w:line="240" w:lineRule="auto"/>
              <w:ind w:firstLine="500"/>
              <w:jc w:val="both"/>
            </w:pPr>
            <w:r>
              <w:rPr>
                <w:rStyle w:val="Other"/>
              </w:rPr>
              <w:t>Vendors Only</w:t>
            </w:r>
          </w:p>
          <w:p w14:paraId="3B8FE3FC" w14:textId="77777777" w:rsidR="00433BB9" w:rsidRDefault="00000000">
            <w:pPr>
              <w:pStyle w:val="Other0"/>
              <w:spacing w:after="0" w:line="240" w:lineRule="auto"/>
              <w:ind w:left="500"/>
            </w:pPr>
            <w:r>
              <w:rPr>
                <w:rStyle w:val="Other"/>
              </w:rPr>
              <w:t>Sales</w:t>
            </w:r>
          </w:p>
          <w:p w14:paraId="1A2A0BC6" w14:textId="77777777" w:rsidR="00433BB9" w:rsidRDefault="00000000">
            <w:pPr>
              <w:pStyle w:val="Other0"/>
              <w:spacing w:after="0" w:line="240" w:lineRule="auto"/>
              <w:ind w:left="500"/>
            </w:pPr>
            <w:r>
              <w:rPr>
                <w:rStyle w:val="Other"/>
              </w:rPr>
              <w:t>Sales</w:t>
            </w:r>
          </w:p>
        </w:tc>
      </w:tr>
      <w:tr w:rsidR="00433BB9" w14:paraId="245078B5" w14:textId="77777777">
        <w:tblPrEx>
          <w:tblCellMar>
            <w:top w:w="0" w:type="dxa"/>
            <w:bottom w:w="0" w:type="dxa"/>
          </w:tblCellMar>
        </w:tblPrEx>
        <w:trPr>
          <w:trHeight w:hRule="exact" w:val="1800"/>
          <w:jc w:val="center"/>
        </w:trPr>
        <w:tc>
          <w:tcPr>
            <w:tcW w:w="1195" w:type="dxa"/>
          </w:tcPr>
          <w:p w14:paraId="0D27142E" w14:textId="77777777" w:rsidR="00433BB9" w:rsidRDefault="00000000">
            <w:pPr>
              <w:pStyle w:val="Other0"/>
              <w:spacing w:before="120" w:after="0" w:line="240" w:lineRule="auto"/>
            </w:pPr>
            <w:r>
              <w:rPr>
                <w:rStyle w:val="Other"/>
              </w:rPr>
              <w:t>Friday</w:t>
            </w:r>
          </w:p>
        </w:tc>
        <w:tc>
          <w:tcPr>
            <w:tcW w:w="2630" w:type="dxa"/>
            <w:vAlign w:val="center"/>
          </w:tcPr>
          <w:p w14:paraId="2F3DF238" w14:textId="77777777" w:rsidR="00433BB9" w:rsidRDefault="00000000">
            <w:pPr>
              <w:pStyle w:val="Other0"/>
              <w:spacing w:after="0" w:line="240" w:lineRule="auto"/>
              <w:ind w:firstLine="260"/>
            </w:pPr>
            <w:r>
              <w:rPr>
                <w:rStyle w:val="Other"/>
              </w:rPr>
              <w:t>9:00am-10:00am</w:t>
            </w:r>
          </w:p>
          <w:p w14:paraId="76820916" w14:textId="77777777" w:rsidR="00433BB9" w:rsidRDefault="00000000">
            <w:pPr>
              <w:pStyle w:val="Other0"/>
              <w:spacing w:after="0" w:line="240" w:lineRule="auto"/>
              <w:ind w:firstLine="260"/>
            </w:pPr>
            <w:r>
              <w:rPr>
                <w:rStyle w:val="Other"/>
              </w:rPr>
              <w:t>12:00pm-2:00pm</w:t>
            </w:r>
          </w:p>
          <w:p w14:paraId="75A37A6A" w14:textId="77777777" w:rsidR="00433BB9" w:rsidRDefault="00000000">
            <w:pPr>
              <w:pStyle w:val="Other0"/>
              <w:spacing w:after="0" w:line="240" w:lineRule="auto"/>
              <w:ind w:firstLine="260"/>
            </w:pPr>
            <w:r>
              <w:rPr>
                <w:rStyle w:val="Other"/>
              </w:rPr>
              <w:t>4:00pm-5:00pm</w:t>
            </w:r>
          </w:p>
          <w:p w14:paraId="1B9C243A" w14:textId="77777777" w:rsidR="00433BB9" w:rsidRDefault="00000000">
            <w:pPr>
              <w:pStyle w:val="Other0"/>
              <w:spacing w:after="0" w:line="240" w:lineRule="auto"/>
              <w:ind w:firstLine="260"/>
            </w:pPr>
            <w:r>
              <w:rPr>
                <w:rStyle w:val="Other"/>
              </w:rPr>
              <w:t>5:00pm-7:00pm</w:t>
            </w:r>
          </w:p>
          <w:p w14:paraId="50269851" w14:textId="77777777" w:rsidR="00433BB9" w:rsidRDefault="00000000">
            <w:pPr>
              <w:pStyle w:val="Other0"/>
              <w:spacing w:after="0" w:line="240" w:lineRule="auto"/>
              <w:ind w:firstLine="260"/>
            </w:pPr>
            <w:r>
              <w:rPr>
                <w:rStyle w:val="Other"/>
                <w:lang w:val="bg-BG" w:eastAsia="bg-BG" w:bidi="bg-BG"/>
              </w:rPr>
              <w:t xml:space="preserve">1 </w:t>
            </w:r>
            <w:r>
              <w:rPr>
                <w:rStyle w:val="Other"/>
              </w:rPr>
              <w:t>hour after service</w:t>
            </w:r>
          </w:p>
        </w:tc>
        <w:tc>
          <w:tcPr>
            <w:tcW w:w="1872" w:type="dxa"/>
            <w:vAlign w:val="center"/>
          </w:tcPr>
          <w:p w14:paraId="73AE2DB2" w14:textId="77777777" w:rsidR="00433BB9" w:rsidRDefault="00000000">
            <w:pPr>
              <w:pStyle w:val="Other0"/>
              <w:spacing w:after="0" w:line="264" w:lineRule="auto"/>
              <w:ind w:left="500"/>
            </w:pPr>
            <w:r>
              <w:rPr>
                <w:rStyle w:val="Other"/>
              </w:rPr>
              <w:t>Vendors Only Sales</w:t>
            </w:r>
          </w:p>
          <w:p w14:paraId="7C1BF06F" w14:textId="77777777" w:rsidR="00433BB9" w:rsidRDefault="00000000">
            <w:pPr>
              <w:pStyle w:val="Other0"/>
              <w:spacing w:after="0" w:line="264" w:lineRule="auto"/>
              <w:ind w:firstLine="500"/>
              <w:jc w:val="both"/>
            </w:pPr>
            <w:r>
              <w:rPr>
                <w:rStyle w:val="Other"/>
              </w:rPr>
              <w:t>Vendors Only</w:t>
            </w:r>
          </w:p>
          <w:p w14:paraId="56E3CC62" w14:textId="77777777" w:rsidR="00433BB9" w:rsidRDefault="00000000">
            <w:pPr>
              <w:pStyle w:val="Other0"/>
              <w:spacing w:after="0" w:line="264" w:lineRule="auto"/>
              <w:ind w:firstLine="500"/>
            </w:pPr>
            <w:r>
              <w:rPr>
                <w:rStyle w:val="Other"/>
              </w:rPr>
              <w:t>Sales</w:t>
            </w:r>
          </w:p>
          <w:p w14:paraId="7C24A164" w14:textId="77777777" w:rsidR="00433BB9" w:rsidRDefault="00000000">
            <w:pPr>
              <w:pStyle w:val="Other0"/>
              <w:spacing w:after="0" w:line="264" w:lineRule="auto"/>
              <w:ind w:firstLine="500"/>
            </w:pPr>
            <w:r>
              <w:rPr>
                <w:rStyle w:val="Other"/>
              </w:rPr>
              <w:t>Sales</w:t>
            </w:r>
          </w:p>
        </w:tc>
      </w:tr>
      <w:tr w:rsidR="00433BB9" w14:paraId="543124D4" w14:textId="77777777">
        <w:tblPrEx>
          <w:tblCellMar>
            <w:top w:w="0" w:type="dxa"/>
            <w:bottom w:w="0" w:type="dxa"/>
          </w:tblCellMar>
        </w:tblPrEx>
        <w:trPr>
          <w:trHeight w:hRule="exact" w:val="710"/>
          <w:jc w:val="center"/>
        </w:trPr>
        <w:tc>
          <w:tcPr>
            <w:tcW w:w="1195" w:type="dxa"/>
            <w:vAlign w:val="center"/>
          </w:tcPr>
          <w:p w14:paraId="3E338980" w14:textId="77777777" w:rsidR="00433BB9" w:rsidRDefault="00000000">
            <w:pPr>
              <w:pStyle w:val="Other0"/>
              <w:spacing w:after="0" w:line="240" w:lineRule="auto"/>
            </w:pPr>
            <w:r>
              <w:rPr>
                <w:rStyle w:val="Other"/>
              </w:rPr>
              <w:t>Saturday</w:t>
            </w:r>
          </w:p>
        </w:tc>
        <w:tc>
          <w:tcPr>
            <w:tcW w:w="2630" w:type="dxa"/>
            <w:vAlign w:val="bottom"/>
          </w:tcPr>
          <w:p w14:paraId="5A2ED3DB" w14:textId="77777777" w:rsidR="00433BB9" w:rsidRDefault="00000000">
            <w:pPr>
              <w:pStyle w:val="Other0"/>
              <w:spacing w:after="0" w:line="240" w:lineRule="auto"/>
              <w:ind w:firstLine="260"/>
            </w:pPr>
            <w:r>
              <w:rPr>
                <w:rStyle w:val="Other"/>
              </w:rPr>
              <w:t>9:00am-10:00am</w:t>
            </w:r>
          </w:p>
          <w:p w14:paraId="51826906" w14:textId="77777777" w:rsidR="00433BB9" w:rsidRDefault="00000000">
            <w:pPr>
              <w:pStyle w:val="Other0"/>
              <w:spacing w:after="0" w:line="240" w:lineRule="auto"/>
              <w:ind w:firstLine="260"/>
            </w:pPr>
            <w:r>
              <w:rPr>
                <w:rStyle w:val="Other"/>
                <w:lang w:val="bg-BG" w:eastAsia="bg-BG" w:bidi="bg-BG"/>
              </w:rPr>
              <w:t xml:space="preserve">1 </w:t>
            </w:r>
            <w:r>
              <w:rPr>
                <w:rStyle w:val="Other"/>
              </w:rPr>
              <w:t>hour after service</w:t>
            </w:r>
          </w:p>
        </w:tc>
        <w:tc>
          <w:tcPr>
            <w:tcW w:w="1872" w:type="dxa"/>
            <w:vAlign w:val="bottom"/>
          </w:tcPr>
          <w:p w14:paraId="1303FDAC" w14:textId="77777777" w:rsidR="00433BB9" w:rsidRDefault="00000000">
            <w:pPr>
              <w:pStyle w:val="Other0"/>
              <w:spacing w:after="0" w:line="240" w:lineRule="auto"/>
              <w:ind w:firstLine="500"/>
            </w:pPr>
            <w:r>
              <w:rPr>
                <w:rStyle w:val="Other"/>
              </w:rPr>
              <w:t>Sales</w:t>
            </w:r>
          </w:p>
          <w:p w14:paraId="1B2777F1" w14:textId="77777777" w:rsidR="00433BB9" w:rsidRDefault="00000000">
            <w:pPr>
              <w:pStyle w:val="Other0"/>
              <w:spacing w:after="0" w:line="240" w:lineRule="auto"/>
              <w:ind w:firstLine="500"/>
            </w:pPr>
            <w:r>
              <w:rPr>
                <w:rStyle w:val="Other"/>
              </w:rPr>
              <w:t>Sales</w:t>
            </w:r>
          </w:p>
        </w:tc>
      </w:tr>
    </w:tbl>
    <w:p w14:paraId="7C5EAF68" w14:textId="77777777" w:rsidR="00433BB9" w:rsidRDefault="00433BB9">
      <w:pPr>
        <w:spacing w:after="319" w:line="1" w:lineRule="exact"/>
      </w:pPr>
    </w:p>
    <w:p w14:paraId="577C132E" w14:textId="77777777" w:rsidR="00433BB9" w:rsidRDefault="00000000">
      <w:pPr>
        <w:pStyle w:val="BodyText"/>
        <w:spacing w:line="259" w:lineRule="auto"/>
        <w:ind w:left="1060" w:firstLine="20"/>
      </w:pPr>
      <w:r>
        <w:rPr>
          <w:rStyle w:val="BodyTextChar"/>
          <w:b/>
          <w:bCs/>
        </w:rPr>
        <w:t xml:space="preserve">All vendors must leave a clean booth space, be packed, and be out of the gym by </w:t>
      </w:r>
      <w:r>
        <w:rPr>
          <w:rStyle w:val="BodyTextChar"/>
          <w:b/>
          <w:bCs/>
          <w:lang w:val="bg-BG" w:eastAsia="bg-BG" w:bidi="bg-BG"/>
        </w:rPr>
        <w:t xml:space="preserve">2 </w:t>
      </w:r>
      <w:r>
        <w:rPr>
          <w:rStyle w:val="BodyTextChar"/>
          <w:b/>
          <w:bCs/>
        </w:rPr>
        <w:t>pm. Punctuality and cleanliness are not just standards but necessities for a successful event.</w:t>
      </w:r>
    </w:p>
    <w:p w14:paraId="4DF8A2DA" w14:textId="77777777" w:rsidR="00433BB9" w:rsidRDefault="00433BB9">
      <w:pPr>
        <w:pStyle w:val="BodyText"/>
        <w:spacing w:after="300" w:line="240" w:lineRule="auto"/>
        <w:jc w:val="center"/>
        <w:rPr>
          <w:rStyle w:val="BodyTextChar"/>
          <w:b/>
          <w:bCs/>
          <w:sz w:val="26"/>
          <w:szCs w:val="26"/>
          <w:u w:val="single"/>
        </w:rPr>
      </w:pPr>
    </w:p>
    <w:p w14:paraId="568C688D" w14:textId="77777777" w:rsidR="00433BB9" w:rsidRDefault="00433BB9">
      <w:pPr>
        <w:pStyle w:val="BodyText"/>
        <w:spacing w:after="300" w:line="240" w:lineRule="auto"/>
        <w:jc w:val="center"/>
        <w:rPr>
          <w:rStyle w:val="BodyTextChar"/>
          <w:b/>
          <w:bCs/>
          <w:sz w:val="26"/>
          <w:szCs w:val="26"/>
          <w:u w:val="single"/>
        </w:rPr>
      </w:pPr>
    </w:p>
    <w:p w14:paraId="6393BD84" w14:textId="77777777" w:rsidR="00433BB9" w:rsidRDefault="00433BB9">
      <w:pPr>
        <w:pStyle w:val="BodyText"/>
        <w:spacing w:after="300" w:line="240" w:lineRule="auto"/>
        <w:jc w:val="center"/>
        <w:rPr>
          <w:rStyle w:val="BodyTextChar"/>
          <w:b/>
          <w:bCs/>
          <w:sz w:val="26"/>
          <w:szCs w:val="26"/>
          <w:u w:val="single"/>
        </w:rPr>
      </w:pPr>
    </w:p>
    <w:p w14:paraId="35DA580E" w14:textId="77777777" w:rsidR="00433BB9" w:rsidRDefault="00433BB9">
      <w:pPr>
        <w:pStyle w:val="BodyText"/>
        <w:spacing w:after="300" w:line="240" w:lineRule="auto"/>
        <w:jc w:val="center"/>
        <w:rPr>
          <w:rStyle w:val="BodyTextChar"/>
          <w:b/>
          <w:bCs/>
          <w:sz w:val="26"/>
          <w:szCs w:val="26"/>
          <w:u w:val="single"/>
        </w:rPr>
      </w:pPr>
    </w:p>
    <w:p w14:paraId="1470E888" w14:textId="77777777" w:rsidR="00433BB9" w:rsidRDefault="00433BB9">
      <w:pPr>
        <w:pStyle w:val="BodyText"/>
        <w:spacing w:after="300" w:line="240" w:lineRule="auto"/>
        <w:jc w:val="center"/>
        <w:rPr>
          <w:rStyle w:val="BodyTextChar"/>
          <w:b/>
          <w:bCs/>
          <w:sz w:val="26"/>
          <w:szCs w:val="26"/>
          <w:u w:val="single"/>
        </w:rPr>
      </w:pPr>
    </w:p>
    <w:p w14:paraId="4A955BE8" w14:textId="77777777" w:rsidR="00433BB9" w:rsidRDefault="00433BB9">
      <w:pPr>
        <w:pStyle w:val="BodyText"/>
        <w:spacing w:after="300" w:line="240" w:lineRule="auto"/>
        <w:jc w:val="center"/>
        <w:rPr>
          <w:rStyle w:val="BodyTextChar"/>
          <w:b/>
          <w:bCs/>
          <w:sz w:val="26"/>
          <w:szCs w:val="26"/>
          <w:u w:val="single"/>
        </w:rPr>
      </w:pPr>
    </w:p>
    <w:p w14:paraId="5EF3BD74" w14:textId="77777777" w:rsidR="00433BB9" w:rsidRDefault="00433BB9">
      <w:pPr>
        <w:pStyle w:val="BodyText"/>
        <w:spacing w:after="300" w:line="240" w:lineRule="auto"/>
        <w:jc w:val="center"/>
        <w:rPr>
          <w:rStyle w:val="BodyTextChar"/>
          <w:b/>
          <w:bCs/>
          <w:sz w:val="26"/>
          <w:szCs w:val="26"/>
          <w:u w:val="single"/>
        </w:rPr>
      </w:pPr>
    </w:p>
    <w:p w14:paraId="47B7F3BE" w14:textId="77777777" w:rsidR="00433BB9" w:rsidRDefault="00000000">
      <w:pPr>
        <w:pStyle w:val="BodyText"/>
        <w:spacing w:after="300" w:line="240" w:lineRule="auto"/>
        <w:jc w:val="center"/>
        <w:rPr>
          <w:sz w:val="26"/>
          <w:szCs w:val="26"/>
        </w:rPr>
      </w:pPr>
      <w:r>
        <w:rPr>
          <w:rStyle w:val="BodyTextChar"/>
          <w:b/>
          <w:bCs/>
          <w:sz w:val="26"/>
          <w:szCs w:val="26"/>
          <w:u w:val="single"/>
        </w:rPr>
        <w:t>Booth Size</w:t>
      </w:r>
    </w:p>
    <w:p w14:paraId="770E8960" w14:textId="77777777" w:rsidR="00433BB9" w:rsidRDefault="00000000">
      <w:pPr>
        <w:pStyle w:val="BodyText"/>
        <w:spacing w:after="300" w:line="240" w:lineRule="auto"/>
        <w:jc w:val="center"/>
        <w:rPr>
          <w:sz w:val="26"/>
          <w:szCs w:val="26"/>
        </w:rPr>
      </w:pPr>
      <w:r>
        <w:rPr>
          <w:rStyle w:val="BodyTextChar"/>
          <w:b/>
          <w:bCs/>
          <w:sz w:val="26"/>
          <w:szCs w:val="26"/>
        </w:rPr>
        <w:t>Please circle the following information that applies to your booth</w:t>
      </w:r>
    </w:p>
    <w:p w14:paraId="03B9216A" w14:textId="77777777" w:rsidR="00433BB9" w:rsidRDefault="00000000">
      <w:pPr>
        <w:pStyle w:val="BodyText"/>
        <w:spacing w:after="300" w:line="240" w:lineRule="auto"/>
        <w:jc w:val="center"/>
        <w:rPr>
          <w:sz w:val="26"/>
          <w:szCs w:val="26"/>
        </w:rPr>
      </w:pPr>
      <w:r>
        <w:rPr>
          <w:rStyle w:val="BodyTextChar"/>
          <w:b/>
          <w:bCs/>
          <w:sz w:val="26"/>
          <w:szCs w:val="26"/>
        </w:rPr>
        <w:t>Choose one: Church or Business</w:t>
      </w:r>
    </w:p>
    <w:p w14:paraId="70438498" w14:textId="77777777" w:rsidR="00433BB9" w:rsidRDefault="00000000">
      <w:pPr>
        <w:pStyle w:val="BodyText"/>
        <w:spacing w:after="300" w:line="240" w:lineRule="auto"/>
        <w:jc w:val="center"/>
        <w:rPr>
          <w:sz w:val="26"/>
          <w:szCs w:val="26"/>
        </w:rPr>
      </w:pPr>
      <w:r>
        <w:rPr>
          <w:rStyle w:val="BodyTextChar"/>
          <w:b/>
          <w:bCs/>
          <w:sz w:val="26"/>
          <w:szCs w:val="26"/>
        </w:rPr>
        <w:t xml:space="preserve">I would like to rent: </w:t>
      </w:r>
      <w:r>
        <w:rPr>
          <w:rStyle w:val="BodyTextChar"/>
          <w:b/>
          <w:bCs/>
          <w:sz w:val="26"/>
          <w:szCs w:val="26"/>
          <w:lang w:val="bg-BG" w:eastAsia="bg-BG" w:bidi="bg-BG"/>
        </w:rPr>
        <w:t xml:space="preserve">1 </w:t>
      </w:r>
      <w:r>
        <w:rPr>
          <w:rStyle w:val="BodyTextChar"/>
          <w:b/>
          <w:bCs/>
          <w:sz w:val="26"/>
          <w:szCs w:val="26"/>
        </w:rPr>
        <w:t xml:space="preserve">Booth Space or </w:t>
      </w:r>
      <w:r>
        <w:rPr>
          <w:rStyle w:val="BodyTextChar"/>
          <w:b/>
          <w:bCs/>
          <w:sz w:val="26"/>
          <w:szCs w:val="26"/>
          <w:lang w:val="bg-BG" w:eastAsia="bg-BG" w:bidi="bg-BG"/>
        </w:rPr>
        <w:t xml:space="preserve">2 </w:t>
      </w:r>
      <w:r>
        <w:rPr>
          <w:rStyle w:val="BodyTextChar"/>
          <w:b/>
          <w:bCs/>
          <w:sz w:val="26"/>
          <w:szCs w:val="26"/>
        </w:rPr>
        <w:t>Booth Spaces</w:t>
      </w:r>
    </w:p>
    <w:p w14:paraId="6942B80C" w14:textId="77777777" w:rsidR="00433BB9" w:rsidRDefault="00000000">
      <w:pPr>
        <w:pStyle w:val="BodyText"/>
        <w:tabs>
          <w:tab w:val="left" w:pos="2880"/>
          <w:tab w:val="left" w:pos="4320"/>
          <w:tab w:val="left" w:pos="5758"/>
        </w:tabs>
        <w:spacing w:after="0" w:line="240" w:lineRule="auto"/>
        <w:jc w:val="center"/>
        <w:rPr>
          <w:sz w:val="26"/>
          <w:szCs w:val="26"/>
        </w:rPr>
      </w:pPr>
      <w:r>
        <w:rPr>
          <w:rStyle w:val="BodyTextChar"/>
          <w:b/>
          <w:bCs/>
          <w:sz w:val="26"/>
          <w:szCs w:val="26"/>
        </w:rPr>
        <w:t>Size of booth space:</w:t>
      </w:r>
      <w:r>
        <w:rPr>
          <w:rStyle w:val="BodyTextChar"/>
          <w:b/>
          <w:bCs/>
          <w:sz w:val="26"/>
          <w:szCs w:val="26"/>
        </w:rPr>
        <w:tab/>
        <w:t>10x12</w:t>
      </w:r>
      <w:r>
        <w:rPr>
          <w:rStyle w:val="BodyTextChar"/>
          <w:b/>
          <w:bCs/>
          <w:sz w:val="26"/>
          <w:szCs w:val="26"/>
        </w:rPr>
        <w:tab/>
        <w:t>12x18</w:t>
      </w:r>
      <w:r>
        <w:rPr>
          <w:rStyle w:val="BodyTextChar"/>
          <w:b/>
          <w:bCs/>
          <w:sz w:val="26"/>
          <w:szCs w:val="26"/>
        </w:rPr>
        <w:tab/>
        <w:t>12x24</w:t>
      </w:r>
    </w:p>
    <w:p w14:paraId="3F9B95E0" w14:textId="77777777" w:rsidR="00433BB9" w:rsidRDefault="00000000">
      <w:pPr>
        <w:pStyle w:val="BodyText"/>
        <w:tabs>
          <w:tab w:val="left" w:pos="6918"/>
          <w:tab w:val="left" w:pos="8346"/>
        </w:tabs>
        <w:spacing w:after="300" w:line="240" w:lineRule="auto"/>
        <w:ind w:left="5420"/>
        <w:rPr>
          <w:sz w:val="26"/>
          <w:szCs w:val="26"/>
        </w:rPr>
      </w:pPr>
      <w:r>
        <w:rPr>
          <w:rStyle w:val="BodyTextChar"/>
          <w:b/>
          <w:bCs/>
          <w:sz w:val="26"/>
          <w:szCs w:val="26"/>
          <w:lang w:val="bg-BG" w:eastAsia="bg-BG" w:bidi="bg-BG"/>
        </w:rPr>
        <w:t>$100</w:t>
      </w:r>
      <w:r>
        <w:rPr>
          <w:rStyle w:val="BodyTextChar"/>
          <w:b/>
          <w:bCs/>
          <w:sz w:val="26"/>
          <w:szCs w:val="26"/>
          <w:lang w:val="bg-BG" w:eastAsia="bg-BG" w:bidi="bg-BG"/>
        </w:rPr>
        <w:tab/>
        <w:t>$300</w:t>
      </w:r>
      <w:r>
        <w:rPr>
          <w:rStyle w:val="BodyTextChar"/>
          <w:b/>
          <w:bCs/>
          <w:sz w:val="26"/>
          <w:szCs w:val="26"/>
          <w:lang w:val="bg-BG" w:eastAsia="bg-BG" w:bidi="bg-BG"/>
        </w:rPr>
        <w:tab/>
        <w:t>$500</w:t>
      </w:r>
    </w:p>
    <w:p w14:paraId="4ED19355" w14:textId="77777777" w:rsidR="00433BB9" w:rsidRDefault="00000000">
      <w:pPr>
        <w:pStyle w:val="BodyText"/>
        <w:spacing w:after="300" w:line="240" w:lineRule="auto"/>
        <w:jc w:val="center"/>
        <w:rPr>
          <w:sz w:val="26"/>
          <w:szCs w:val="26"/>
        </w:rPr>
      </w:pPr>
      <w:r>
        <w:rPr>
          <w:rStyle w:val="BodyTextChar"/>
          <w:b/>
          <w:bCs/>
          <w:sz w:val="26"/>
          <w:szCs w:val="26"/>
        </w:rPr>
        <w:t>Please note that we can only accommodate ONE 12X24 permitted per church or business</w:t>
      </w:r>
    </w:p>
    <w:p w14:paraId="590DFF5D" w14:textId="77777777" w:rsidR="00433BB9" w:rsidRDefault="00000000">
      <w:pPr>
        <w:pStyle w:val="BodyText"/>
        <w:tabs>
          <w:tab w:val="left" w:leader="underscore" w:pos="8346"/>
        </w:tabs>
        <w:spacing w:after="1320" w:line="240" w:lineRule="auto"/>
        <w:jc w:val="center"/>
        <w:rPr>
          <w:sz w:val="26"/>
          <w:szCs w:val="26"/>
        </w:rPr>
      </w:pPr>
      <w:r>
        <w:rPr>
          <w:rStyle w:val="BodyTextChar"/>
          <w:b/>
          <w:bCs/>
          <w:sz w:val="26"/>
          <w:szCs w:val="26"/>
        </w:rPr>
        <w:t>TOTAL AMOUNT DUE:</w:t>
      </w:r>
      <w:r>
        <w:rPr>
          <w:rStyle w:val="BodyTextChar"/>
          <w:b/>
          <w:bCs/>
          <w:sz w:val="26"/>
          <w:szCs w:val="26"/>
          <w:lang w:val="bg-BG" w:eastAsia="bg-BG" w:bidi="bg-BG"/>
        </w:rPr>
        <w:tab/>
      </w:r>
    </w:p>
    <w:p w14:paraId="090A8AAD" w14:textId="77777777" w:rsidR="00433BB9" w:rsidRDefault="00000000">
      <w:pPr>
        <w:pStyle w:val="BodyText"/>
        <w:tabs>
          <w:tab w:val="left" w:leader="underscore" w:pos="11382"/>
        </w:tabs>
        <w:spacing w:after="300" w:line="240" w:lineRule="auto"/>
        <w:jc w:val="both"/>
        <w:rPr>
          <w:sz w:val="26"/>
          <w:szCs w:val="26"/>
        </w:rPr>
      </w:pPr>
      <w:r>
        <w:rPr>
          <w:rStyle w:val="BodyTextChar"/>
          <w:b/>
          <w:bCs/>
          <w:sz w:val="26"/>
          <w:szCs w:val="26"/>
        </w:rPr>
        <w:t xml:space="preserve">Church Name/Vendor: </w:t>
      </w:r>
      <w:r>
        <w:rPr>
          <w:rStyle w:val="BodyTextChar"/>
          <w:b/>
          <w:bCs/>
          <w:sz w:val="26"/>
          <w:szCs w:val="26"/>
          <w:lang w:val="bg-BG" w:eastAsia="bg-BG" w:bidi="bg-BG"/>
        </w:rPr>
        <w:tab/>
      </w:r>
    </w:p>
    <w:p w14:paraId="7476B3EF" w14:textId="77777777" w:rsidR="00433BB9" w:rsidRDefault="00000000">
      <w:pPr>
        <w:pStyle w:val="BodyText"/>
        <w:tabs>
          <w:tab w:val="left" w:leader="underscore" w:pos="11382"/>
        </w:tabs>
        <w:spacing w:after="300" w:line="240" w:lineRule="auto"/>
        <w:jc w:val="both"/>
        <w:rPr>
          <w:sz w:val="26"/>
          <w:szCs w:val="26"/>
        </w:rPr>
      </w:pPr>
      <w:r>
        <w:rPr>
          <w:rStyle w:val="BodyTextChar"/>
          <w:b/>
          <w:bCs/>
          <w:sz w:val="26"/>
          <w:szCs w:val="26"/>
        </w:rPr>
        <w:t xml:space="preserve">Vendor Manager: </w:t>
      </w:r>
      <w:r>
        <w:rPr>
          <w:rStyle w:val="BodyTextChar"/>
          <w:b/>
          <w:bCs/>
          <w:sz w:val="26"/>
          <w:szCs w:val="26"/>
          <w:lang w:val="bg-BG" w:eastAsia="bg-BG" w:bidi="bg-BG"/>
        </w:rPr>
        <w:tab/>
      </w:r>
    </w:p>
    <w:p w14:paraId="08E1D4A9" w14:textId="77777777" w:rsidR="00433BB9" w:rsidRDefault="00000000">
      <w:pPr>
        <w:pStyle w:val="BodyText"/>
        <w:tabs>
          <w:tab w:val="left" w:leader="underscore" w:pos="11382"/>
        </w:tabs>
        <w:spacing w:after="300" w:line="240" w:lineRule="auto"/>
        <w:jc w:val="both"/>
        <w:rPr>
          <w:sz w:val="26"/>
          <w:szCs w:val="26"/>
        </w:rPr>
      </w:pPr>
      <w:r>
        <w:rPr>
          <w:rStyle w:val="BodyTextChar"/>
          <w:b/>
          <w:bCs/>
          <w:sz w:val="26"/>
          <w:szCs w:val="26"/>
        </w:rPr>
        <w:t xml:space="preserve">Vendor Manager Phone: </w:t>
      </w:r>
      <w:r>
        <w:rPr>
          <w:rStyle w:val="BodyTextChar"/>
          <w:b/>
          <w:bCs/>
          <w:sz w:val="26"/>
          <w:szCs w:val="26"/>
          <w:lang w:val="bg-BG" w:eastAsia="bg-BG" w:bidi="bg-BG"/>
        </w:rPr>
        <w:tab/>
      </w:r>
    </w:p>
    <w:p w14:paraId="5AA7FC2F" w14:textId="77777777" w:rsidR="00433BB9" w:rsidRDefault="00000000">
      <w:pPr>
        <w:pStyle w:val="BodyText"/>
        <w:tabs>
          <w:tab w:val="left" w:leader="underscore" w:pos="11382"/>
        </w:tabs>
        <w:spacing w:after="300" w:line="240" w:lineRule="auto"/>
        <w:jc w:val="both"/>
        <w:rPr>
          <w:sz w:val="26"/>
          <w:szCs w:val="26"/>
        </w:rPr>
      </w:pPr>
      <w:r>
        <w:rPr>
          <w:rStyle w:val="BodyTextChar"/>
          <w:b/>
          <w:bCs/>
          <w:sz w:val="26"/>
          <w:szCs w:val="26"/>
        </w:rPr>
        <w:t xml:space="preserve">Address: </w:t>
      </w:r>
      <w:r>
        <w:rPr>
          <w:rStyle w:val="BodyTextChar"/>
          <w:b/>
          <w:bCs/>
          <w:sz w:val="26"/>
          <w:szCs w:val="26"/>
          <w:lang w:val="bg-BG" w:eastAsia="bg-BG" w:bidi="bg-BG"/>
        </w:rPr>
        <w:tab/>
      </w:r>
    </w:p>
    <w:p w14:paraId="79827807" w14:textId="77777777" w:rsidR="00433BB9" w:rsidRDefault="00000000">
      <w:pPr>
        <w:pStyle w:val="BodyText"/>
        <w:tabs>
          <w:tab w:val="left" w:leader="underscore" w:pos="5758"/>
          <w:tab w:val="left" w:leader="underscore" w:pos="8346"/>
          <w:tab w:val="left" w:leader="underscore" w:pos="11382"/>
        </w:tabs>
        <w:spacing w:after="300" w:line="240" w:lineRule="auto"/>
        <w:jc w:val="both"/>
        <w:rPr>
          <w:sz w:val="26"/>
          <w:szCs w:val="26"/>
        </w:rPr>
      </w:pPr>
      <w:r>
        <w:rPr>
          <w:rStyle w:val="BodyTextChar"/>
          <w:b/>
          <w:bCs/>
          <w:sz w:val="26"/>
          <w:szCs w:val="26"/>
        </w:rPr>
        <w:t>City:</w:t>
      </w:r>
      <w:r>
        <w:rPr>
          <w:rStyle w:val="BodyTextChar"/>
          <w:b/>
          <w:bCs/>
          <w:sz w:val="26"/>
          <w:szCs w:val="26"/>
          <w:lang w:val="bg-BG" w:eastAsia="bg-BG" w:bidi="bg-BG"/>
        </w:rPr>
        <w:tab/>
      </w:r>
      <w:r>
        <w:rPr>
          <w:rStyle w:val="BodyTextChar"/>
          <w:b/>
          <w:bCs/>
          <w:sz w:val="26"/>
          <w:szCs w:val="26"/>
        </w:rPr>
        <w:t>State:</w:t>
      </w:r>
      <w:r>
        <w:rPr>
          <w:rStyle w:val="BodyTextChar"/>
          <w:b/>
          <w:bCs/>
          <w:sz w:val="26"/>
          <w:szCs w:val="26"/>
          <w:lang w:val="bg-BG" w:eastAsia="bg-BG" w:bidi="bg-BG"/>
        </w:rPr>
        <w:tab/>
      </w:r>
      <w:r>
        <w:rPr>
          <w:rStyle w:val="BodyTextChar"/>
          <w:b/>
          <w:bCs/>
          <w:sz w:val="26"/>
          <w:szCs w:val="26"/>
        </w:rPr>
        <w:t>Zip:</w:t>
      </w:r>
      <w:r>
        <w:rPr>
          <w:rStyle w:val="BodyTextChar"/>
          <w:b/>
          <w:bCs/>
          <w:sz w:val="26"/>
          <w:szCs w:val="26"/>
          <w:lang w:val="bg-BG" w:eastAsia="bg-BG" w:bidi="bg-BG"/>
        </w:rPr>
        <w:tab/>
      </w:r>
    </w:p>
    <w:p w14:paraId="1D43A665" w14:textId="77777777" w:rsidR="00433BB9" w:rsidRDefault="00000000">
      <w:pPr>
        <w:pStyle w:val="BodyText"/>
        <w:tabs>
          <w:tab w:val="left" w:leader="underscore" w:pos="11382"/>
        </w:tabs>
        <w:spacing w:after="300" w:line="240" w:lineRule="auto"/>
        <w:jc w:val="both"/>
        <w:rPr>
          <w:sz w:val="26"/>
          <w:szCs w:val="26"/>
        </w:rPr>
      </w:pPr>
      <w:r>
        <w:rPr>
          <w:rStyle w:val="BodyTextChar"/>
          <w:b/>
          <w:bCs/>
          <w:sz w:val="26"/>
          <w:szCs w:val="26"/>
        </w:rPr>
        <w:t>Phone:</w:t>
      </w:r>
      <w:r>
        <w:rPr>
          <w:rStyle w:val="BodyTextChar"/>
          <w:b/>
          <w:bCs/>
          <w:sz w:val="26"/>
          <w:szCs w:val="26"/>
          <w:lang w:val="bg-BG" w:eastAsia="bg-BG" w:bidi="bg-BG"/>
        </w:rPr>
        <w:tab/>
      </w:r>
    </w:p>
    <w:p w14:paraId="4753424A" w14:textId="77777777" w:rsidR="00433BB9" w:rsidRDefault="00000000">
      <w:pPr>
        <w:pStyle w:val="BodyText"/>
        <w:pBdr>
          <w:bottom w:val="single" w:sz="4" w:space="0" w:color="auto"/>
        </w:pBdr>
        <w:tabs>
          <w:tab w:val="left" w:leader="underscore" w:pos="11382"/>
        </w:tabs>
        <w:spacing w:after="300" w:line="240" w:lineRule="auto"/>
        <w:jc w:val="both"/>
        <w:rPr>
          <w:sz w:val="26"/>
          <w:szCs w:val="26"/>
        </w:rPr>
      </w:pPr>
      <w:r>
        <w:rPr>
          <w:rStyle w:val="BodyTextChar"/>
          <w:b/>
          <w:bCs/>
          <w:sz w:val="26"/>
          <w:szCs w:val="26"/>
        </w:rPr>
        <w:t>Email:</w:t>
      </w:r>
      <w:r>
        <w:rPr>
          <w:rStyle w:val="BodyTextChar"/>
          <w:b/>
          <w:bCs/>
          <w:sz w:val="26"/>
          <w:szCs w:val="26"/>
          <w:lang w:val="bg-BG" w:eastAsia="bg-BG" w:bidi="bg-BG"/>
        </w:rPr>
        <w:tab/>
      </w:r>
    </w:p>
    <w:p w14:paraId="6022E34D" w14:textId="77777777" w:rsidR="00433BB9" w:rsidRDefault="00000000">
      <w:pPr>
        <w:pStyle w:val="BodyText"/>
        <w:spacing w:after="300" w:line="240" w:lineRule="auto"/>
        <w:jc w:val="both"/>
        <w:rPr>
          <w:sz w:val="26"/>
          <w:szCs w:val="26"/>
        </w:rPr>
      </w:pPr>
      <w:r>
        <w:rPr>
          <w:rStyle w:val="BodyTextChar"/>
          <w:b/>
          <w:bCs/>
          <w:sz w:val="26"/>
          <w:szCs w:val="26"/>
          <w:u w:val="single"/>
        </w:rPr>
        <w:t>Please give a very specific description of all sale items:</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918"/>
        <w:gridCol w:w="5726"/>
      </w:tblGrid>
      <w:tr w:rsidR="00433BB9" w14:paraId="05413E8A" w14:textId="77777777">
        <w:tblPrEx>
          <w:tblCellMar>
            <w:top w:w="0" w:type="dxa"/>
            <w:bottom w:w="0" w:type="dxa"/>
          </w:tblCellMar>
        </w:tblPrEx>
        <w:trPr>
          <w:trHeight w:hRule="exact" w:val="2506"/>
          <w:jc w:val="center"/>
        </w:trPr>
        <w:tc>
          <w:tcPr>
            <w:tcW w:w="11644" w:type="dxa"/>
            <w:gridSpan w:val="2"/>
            <w:tcBorders>
              <w:top w:val="single" w:sz="4" w:space="0" w:color="auto"/>
              <w:left w:val="single" w:sz="4" w:space="0" w:color="auto"/>
              <w:right w:val="single" w:sz="4" w:space="0" w:color="auto"/>
            </w:tcBorders>
            <w:vAlign w:val="center"/>
          </w:tcPr>
          <w:p w14:paraId="3576F9AF" w14:textId="77777777" w:rsidR="00433BB9" w:rsidRDefault="00000000">
            <w:pPr>
              <w:pStyle w:val="Other0"/>
              <w:spacing w:after="0" w:line="338" w:lineRule="auto"/>
            </w:pPr>
            <w:r>
              <w:rPr>
                <w:rStyle w:val="Other"/>
                <w:b/>
                <w:bCs/>
                <w:u w:val="single"/>
              </w:rPr>
              <w:lastRenderedPageBreak/>
              <w:t>Order of Priority:</w:t>
            </w:r>
          </w:p>
          <w:p w14:paraId="305579F4" w14:textId="77777777" w:rsidR="00433BB9" w:rsidRDefault="00000000">
            <w:pPr>
              <w:pStyle w:val="Other0"/>
              <w:numPr>
                <w:ilvl w:val="0"/>
                <w:numId w:val="2"/>
              </w:numPr>
              <w:tabs>
                <w:tab w:val="left" w:pos="221"/>
              </w:tabs>
              <w:spacing w:after="0" w:line="338" w:lineRule="auto"/>
              <w:ind w:left="340" w:hanging="340"/>
            </w:pPr>
            <w:r>
              <w:rPr>
                <w:rStyle w:val="Other"/>
              </w:rPr>
              <w:t xml:space="preserve">Florida UPCI Churches donating </w:t>
            </w:r>
            <w:r>
              <w:rPr>
                <w:rStyle w:val="Other"/>
                <w:b/>
                <w:bCs/>
                <w:u w:val="single"/>
              </w:rPr>
              <w:t>ALL</w:t>
            </w:r>
            <w:r>
              <w:rPr>
                <w:rStyle w:val="Other"/>
                <w:b/>
                <w:bCs/>
              </w:rPr>
              <w:t xml:space="preserve"> </w:t>
            </w:r>
            <w:r>
              <w:rPr>
                <w:rStyle w:val="Other"/>
              </w:rPr>
              <w:t>proceeds from sales to Mother’s Memorial will receive top priority with a first-come, first-served basis.</w:t>
            </w:r>
          </w:p>
          <w:p w14:paraId="5A345523" w14:textId="77777777" w:rsidR="00433BB9" w:rsidRDefault="00000000">
            <w:pPr>
              <w:pStyle w:val="Other0"/>
              <w:numPr>
                <w:ilvl w:val="0"/>
                <w:numId w:val="2"/>
              </w:numPr>
              <w:tabs>
                <w:tab w:val="left" w:pos="221"/>
              </w:tabs>
              <w:spacing w:after="0" w:line="338" w:lineRule="auto"/>
              <w:ind w:left="340" w:hanging="340"/>
            </w:pPr>
            <w:r>
              <w:rPr>
                <w:rStyle w:val="Other"/>
              </w:rPr>
              <w:t>Florida UPCI Churches not donating all proceeds from sales to Mother’s Memorial will receive second priority with a first-come, first-served basis.</w:t>
            </w:r>
          </w:p>
          <w:p w14:paraId="24B31534" w14:textId="77777777" w:rsidR="00433BB9" w:rsidRDefault="00000000">
            <w:pPr>
              <w:pStyle w:val="Other0"/>
              <w:numPr>
                <w:ilvl w:val="0"/>
                <w:numId w:val="2"/>
              </w:numPr>
              <w:tabs>
                <w:tab w:val="left" w:pos="221"/>
              </w:tabs>
              <w:spacing w:after="0" w:line="338" w:lineRule="auto"/>
            </w:pPr>
            <w:r>
              <w:rPr>
                <w:rStyle w:val="Other"/>
              </w:rPr>
              <w:t>For Profit Vendors and Non-UPCI Churches will receive third priority with a first-come, first-served basis.</w:t>
            </w:r>
          </w:p>
        </w:tc>
      </w:tr>
      <w:tr w:rsidR="00433BB9" w14:paraId="4E3BB5F1" w14:textId="77777777">
        <w:tblPrEx>
          <w:tblCellMar>
            <w:top w:w="0" w:type="dxa"/>
            <w:bottom w:w="0" w:type="dxa"/>
          </w:tblCellMar>
        </w:tblPrEx>
        <w:trPr>
          <w:trHeight w:hRule="exact" w:val="2021"/>
          <w:jc w:val="center"/>
        </w:trPr>
        <w:tc>
          <w:tcPr>
            <w:tcW w:w="11644" w:type="dxa"/>
            <w:gridSpan w:val="2"/>
            <w:tcBorders>
              <w:top w:val="single" w:sz="4" w:space="0" w:color="auto"/>
              <w:left w:val="single" w:sz="4" w:space="0" w:color="auto"/>
              <w:right w:val="single" w:sz="4" w:space="0" w:color="auto"/>
            </w:tcBorders>
          </w:tcPr>
          <w:p w14:paraId="3308F506" w14:textId="77777777" w:rsidR="00433BB9" w:rsidRDefault="00000000">
            <w:pPr>
              <w:pStyle w:val="Other0"/>
              <w:spacing w:after="0" w:line="276" w:lineRule="auto"/>
            </w:pPr>
            <w:r>
              <w:rPr>
                <w:rStyle w:val="Other"/>
                <w:b/>
                <w:bCs/>
                <w:u w:val="single"/>
              </w:rPr>
              <w:t>Agreement:</w:t>
            </w:r>
          </w:p>
          <w:p w14:paraId="79ACA631" w14:textId="77777777" w:rsidR="00433BB9" w:rsidRDefault="00000000">
            <w:pPr>
              <w:pStyle w:val="Other0"/>
              <w:numPr>
                <w:ilvl w:val="0"/>
                <w:numId w:val="3"/>
              </w:numPr>
              <w:tabs>
                <w:tab w:val="left" w:pos="298"/>
              </w:tabs>
              <w:spacing w:after="240" w:line="276" w:lineRule="auto"/>
            </w:pPr>
            <w:r>
              <w:rPr>
                <w:rStyle w:val="Other"/>
              </w:rPr>
              <w:t xml:space="preserve">I have read and agree to abide by the Florida </w:t>
            </w:r>
            <w:r>
              <w:rPr>
                <w:rStyle w:val="Other"/>
                <w:lang w:val="ja-JP" w:eastAsia="ja-JP" w:bidi="ja-JP"/>
              </w:rPr>
              <w:t xml:space="preserve">Ladies </w:t>
            </w:r>
            <w:r>
              <w:rPr>
                <w:rStyle w:val="Other"/>
              </w:rPr>
              <w:t xml:space="preserve">Ministries </w:t>
            </w:r>
            <w:r>
              <w:rPr>
                <w:rStyle w:val="Other"/>
                <w:lang w:val="ja-JP" w:eastAsia="ja-JP" w:bidi="ja-JP"/>
              </w:rPr>
              <w:t xml:space="preserve">Ladies </w:t>
            </w:r>
            <w:r>
              <w:rPr>
                <w:rStyle w:val="Other"/>
              </w:rPr>
              <w:t>Conference Vendor Policy.</w:t>
            </w:r>
          </w:p>
          <w:p w14:paraId="6F709CC9" w14:textId="77777777" w:rsidR="00433BB9" w:rsidRDefault="00000000">
            <w:pPr>
              <w:pStyle w:val="Other0"/>
              <w:numPr>
                <w:ilvl w:val="0"/>
                <w:numId w:val="3"/>
              </w:numPr>
              <w:tabs>
                <w:tab w:val="left" w:pos="298"/>
              </w:tabs>
              <w:spacing w:after="0" w:line="276" w:lineRule="auto"/>
              <w:ind w:left="340" w:hanging="340"/>
            </w:pPr>
            <w:r>
              <w:rPr>
                <w:rStyle w:val="Other"/>
              </w:rPr>
              <w:t xml:space="preserve">I understand that all booths will be closed during all services. </w:t>
            </w:r>
            <w:proofErr w:type="gramStart"/>
            <w:r>
              <w:rPr>
                <w:rStyle w:val="Other"/>
              </w:rPr>
              <w:t>Thus</w:t>
            </w:r>
            <w:proofErr w:type="gramEnd"/>
            <w:r>
              <w:rPr>
                <w:rStyle w:val="Other"/>
              </w:rPr>
              <w:t xml:space="preserve"> all vendors, all </w:t>
            </w:r>
            <w:proofErr w:type="gramStart"/>
            <w:r>
              <w:rPr>
                <w:rStyle w:val="Other"/>
              </w:rPr>
              <w:t>staff</w:t>
            </w:r>
            <w:proofErr w:type="gramEnd"/>
            <w:r>
              <w:rPr>
                <w:rStyle w:val="Other"/>
              </w:rPr>
              <w:t xml:space="preserve"> and all purchasers will be required to exit vending site during service times.</w:t>
            </w:r>
          </w:p>
        </w:tc>
      </w:tr>
      <w:tr w:rsidR="00433BB9" w14:paraId="4E3C988D" w14:textId="77777777">
        <w:tblPrEx>
          <w:tblCellMar>
            <w:top w:w="0" w:type="dxa"/>
            <w:bottom w:w="0" w:type="dxa"/>
          </w:tblCellMar>
        </w:tblPrEx>
        <w:trPr>
          <w:trHeight w:hRule="exact" w:val="547"/>
          <w:jc w:val="center"/>
        </w:trPr>
        <w:tc>
          <w:tcPr>
            <w:tcW w:w="11644" w:type="dxa"/>
            <w:gridSpan w:val="2"/>
            <w:tcBorders>
              <w:top w:val="single" w:sz="4" w:space="0" w:color="auto"/>
              <w:left w:val="single" w:sz="4" w:space="0" w:color="auto"/>
              <w:right w:val="single" w:sz="4" w:space="0" w:color="auto"/>
            </w:tcBorders>
            <w:vAlign w:val="center"/>
          </w:tcPr>
          <w:p w14:paraId="63BFC02E" w14:textId="77777777" w:rsidR="00433BB9" w:rsidRDefault="00000000">
            <w:pPr>
              <w:pStyle w:val="Other0"/>
              <w:tabs>
                <w:tab w:val="left" w:pos="8222"/>
              </w:tabs>
              <w:spacing w:after="0" w:line="240" w:lineRule="auto"/>
            </w:pPr>
            <w:r>
              <w:rPr>
                <w:rStyle w:val="Other"/>
              </w:rPr>
              <w:t>Boutique Manager Signature:</w:t>
            </w:r>
            <w:r>
              <w:rPr>
                <w:rStyle w:val="Other"/>
              </w:rPr>
              <w:tab/>
              <w:t>Date:</w:t>
            </w:r>
          </w:p>
        </w:tc>
      </w:tr>
      <w:tr w:rsidR="00433BB9" w14:paraId="02E192B8" w14:textId="77777777">
        <w:tblPrEx>
          <w:tblCellMar>
            <w:top w:w="0" w:type="dxa"/>
            <w:bottom w:w="0" w:type="dxa"/>
          </w:tblCellMar>
        </w:tblPrEx>
        <w:trPr>
          <w:trHeight w:hRule="exact" w:val="1349"/>
          <w:jc w:val="center"/>
        </w:trPr>
        <w:tc>
          <w:tcPr>
            <w:tcW w:w="11644" w:type="dxa"/>
            <w:gridSpan w:val="2"/>
            <w:tcBorders>
              <w:top w:val="single" w:sz="4" w:space="0" w:color="auto"/>
              <w:left w:val="single" w:sz="4" w:space="0" w:color="auto"/>
              <w:right w:val="single" w:sz="4" w:space="0" w:color="auto"/>
            </w:tcBorders>
            <w:vAlign w:val="center"/>
          </w:tcPr>
          <w:p w14:paraId="05B52C06" w14:textId="77777777" w:rsidR="00433BB9" w:rsidRDefault="00000000">
            <w:pPr>
              <w:pStyle w:val="Other0"/>
              <w:spacing w:after="0" w:line="283" w:lineRule="auto"/>
            </w:pPr>
            <w:r>
              <w:rPr>
                <w:rStyle w:val="Other"/>
                <w:b/>
                <w:bCs/>
                <w:u w:val="single"/>
              </w:rPr>
              <w:t>UPCI Pastor/Pastor’s Wife Approval</w:t>
            </w:r>
          </w:p>
          <w:p w14:paraId="12668AA5" w14:textId="77777777" w:rsidR="00433BB9" w:rsidRDefault="00000000">
            <w:pPr>
              <w:pStyle w:val="Other0"/>
              <w:spacing w:after="0" w:line="283" w:lineRule="auto"/>
            </w:pPr>
            <w:r>
              <w:rPr>
                <w:rStyle w:val="Other"/>
              </w:rPr>
              <w:t xml:space="preserve">□ I </w:t>
            </w:r>
            <w:r>
              <w:rPr>
                <w:rStyle w:val="Other"/>
                <w:lang w:val="ja-JP" w:eastAsia="ja-JP" w:bidi="ja-JP"/>
              </w:rPr>
              <w:t xml:space="preserve">affirm </w:t>
            </w:r>
            <w:r>
              <w:rPr>
                <w:rStyle w:val="Other"/>
              </w:rPr>
              <w:t>that the above applicant has my approval to operate a booth during the Florida District Ladies Conference and I have discussed the Florida District Ladies Conference Vendor Policy with the participant prior to submission.</w:t>
            </w:r>
          </w:p>
        </w:tc>
      </w:tr>
      <w:tr w:rsidR="00433BB9" w14:paraId="2BBF5A14" w14:textId="77777777">
        <w:tblPrEx>
          <w:tblCellMar>
            <w:top w:w="0" w:type="dxa"/>
            <w:bottom w:w="0" w:type="dxa"/>
          </w:tblCellMar>
        </w:tblPrEx>
        <w:trPr>
          <w:trHeight w:hRule="exact" w:val="850"/>
          <w:jc w:val="center"/>
        </w:trPr>
        <w:tc>
          <w:tcPr>
            <w:tcW w:w="11644" w:type="dxa"/>
            <w:gridSpan w:val="2"/>
            <w:tcBorders>
              <w:top w:val="single" w:sz="4" w:space="0" w:color="auto"/>
              <w:left w:val="single" w:sz="4" w:space="0" w:color="auto"/>
              <w:right w:val="single" w:sz="4" w:space="0" w:color="auto"/>
            </w:tcBorders>
          </w:tcPr>
          <w:p w14:paraId="22C647DB" w14:textId="77777777" w:rsidR="00433BB9" w:rsidRDefault="00000000">
            <w:pPr>
              <w:pStyle w:val="Other0"/>
              <w:tabs>
                <w:tab w:val="left" w:pos="6230"/>
              </w:tabs>
              <w:spacing w:before="80" w:after="0" w:line="240" w:lineRule="auto"/>
            </w:pPr>
            <w:r>
              <w:rPr>
                <w:rStyle w:val="Other"/>
              </w:rPr>
              <w:t>Pastor/Pastor’s Wife Signature:</w:t>
            </w:r>
            <w:r>
              <w:rPr>
                <w:rStyle w:val="Other"/>
              </w:rPr>
              <w:tab/>
              <w:t>Date:</w:t>
            </w:r>
          </w:p>
        </w:tc>
      </w:tr>
      <w:tr w:rsidR="00433BB9" w14:paraId="0D25EE97" w14:textId="77777777">
        <w:tblPrEx>
          <w:tblCellMar>
            <w:top w:w="0" w:type="dxa"/>
            <w:bottom w:w="0" w:type="dxa"/>
          </w:tblCellMar>
        </w:tblPrEx>
        <w:trPr>
          <w:trHeight w:hRule="exact" w:val="778"/>
          <w:jc w:val="center"/>
        </w:trPr>
        <w:tc>
          <w:tcPr>
            <w:tcW w:w="11644" w:type="dxa"/>
            <w:gridSpan w:val="2"/>
            <w:tcBorders>
              <w:top w:val="single" w:sz="4" w:space="0" w:color="auto"/>
              <w:left w:val="single" w:sz="4" w:space="0" w:color="auto"/>
              <w:right w:val="single" w:sz="4" w:space="0" w:color="auto"/>
            </w:tcBorders>
          </w:tcPr>
          <w:p w14:paraId="66EF809D" w14:textId="77777777" w:rsidR="00433BB9" w:rsidRDefault="00000000">
            <w:pPr>
              <w:pStyle w:val="Other0"/>
              <w:tabs>
                <w:tab w:val="left" w:pos="6250"/>
              </w:tabs>
              <w:spacing w:before="80" w:after="0" w:line="240" w:lineRule="auto"/>
            </w:pPr>
            <w:r>
              <w:rPr>
                <w:rStyle w:val="Other"/>
              </w:rPr>
              <w:t>Church Name:</w:t>
            </w:r>
            <w:r>
              <w:rPr>
                <w:rStyle w:val="Other"/>
              </w:rPr>
              <w:tab/>
              <w:t>City:</w:t>
            </w:r>
          </w:p>
        </w:tc>
      </w:tr>
      <w:tr w:rsidR="00433BB9" w14:paraId="1B0D2EBE" w14:textId="77777777">
        <w:tblPrEx>
          <w:tblCellMar>
            <w:top w:w="0" w:type="dxa"/>
            <w:bottom w:w="0" w:type="dxa"/>
          </w:tblCellMar>
        </w:tblPrEx>
        <w:trPr>
          <w:trHeight w:hRule="exact" w:val="782"/>
          <w:jc w:val="center"/>
        </w:trPr>
        <w:tc>
          <w:tcPr>
            <w:tcW w:w="11644" w:type="dxa"/>
            <w:gridSpan w:val="2"/>
            <w:tcBorders>
              <w:top w:val="single" w:sz="4" w:space="0" w:color="auto"/>
              <w:left w:val="single" w:sz="4" w:space="0" w:color="auto"/>
              <w:right w:val="single" w:sz="4" w:space="0" w:color="auto"/>
            </w:tcBorders>
          </w:tcPr>
          <w:p w14:paraId="033ECB62" w14:textId="77777777" w:rsidR="00433BB9" w:rsidRDefault="00000000">
            <w:pPr>
              <w:pStyle w:val="Other0"/>
              <w:tabs>
                <w:tab w:val="left" w:pos="6230"/>
              </w:tabs>
              <w:spacing w:before="80" w:after="0" w:line="240" w:lineRule="auto"/>
            </w:pPr>
            <w:r>
              <w:rPr>
                <w:rStyle w:val="Other"/>
              </w:rPr>
              <w:t>Church Phone Number:</w:t>
            </w:r>
            <w:r>
              <w:rPr>
                <w:rStyle w:val="Other"/>
              </w:rPr>
              <w:tab/>
              <w:t>Pastor Phone Number:</w:t>
            </w:r>
          </w:p>
        </w:tc>
      </w:tr>
      <w:tr w:rsidR="00433BB9" w14:paraId="088FE08E" w14:textId="77777777">
        <w:tblPrEx>
          <w:tblCellMar>
            <w:top w:w="0" w:type="dxa"/>
            <w:bottom w:w="0" w:type="dxa"/>
          </w:tblCellMar>
        </w:tblPrEx>
        <w:trPr>
          <w:trHeight w:hRule="exact" w:val="2098"/>
          <w:jc w:val="center"/>
        </w:trPr>
        <w:tc>
          <w:tcPr>
            <w:tcW w:w="5918" w:type="dxa"/>
            <w:vMerge w:val="restart"/>
            <w:tcBorders>
              <w:top w:val="single" w:sz="4" w:space="0" w:color="auto"/>
              <w:left w:val="single" w:sz="4" w:space="0" w:color="auto"/>
            </w:tcBorders>
            <w:vAlign w:val="center"/>
          </w:tcPr>
          <w:p w14:paraId="63C6F515" w14:textId="77777777" w:rsidR="00433BB9" w:rsidRDefault="00000000">
            <w:pPr>
              <w:pStyle w:val="Other0"/>
              <w:spacing w:after="0" w:line="283" w:lineRule="auto"/>
              <w:jc w:val="center"/>
            </w:pPr>
            <w:r>
              <w:rPr>
                <w:rStyle w:val="Other"/>
                <w:b/>
                <w:bCs/>
              </w:rPr>
              <w:t xml:space="preserve">Please return this application and payment to: </w:t>
            </w:r>
            <w:r>
              <w:rPr>
                <w:rStyle w:val="Other"/>
              </w:rPr>
              <w:t>Sis. Wanda Biggs</w:t>
            </w:r>
          </w:p>
          <w:p w14:paraId="62B5111A" w14:textId="77777777" w:rsidR="00433BB9" w:rsidRDefault="00000000">
            <w:pPr>
              <w:pStyle w:val="Other0"/>
              <w:spacing w:after="0" w:line="283" w:lineRule="auto"/>
              <w:jc w:val="center"/>
            </w:pPr>
            <w:r>
              <w:rPr>
                <w:rStyle w:val="Other"/>
              </w:rPr>
              <w:t>1468 Hwy. 73 South</w:t>
            </w:r>
          </w:p>
          <w:p w14:paraId="575DF08E" w14:textId="77777777" w:rsidR="00433BB9" w:rsidRDefault="00000000">
            <w:pPr>
              <w:pStyle w:val="Other0"/>
              <w:spacing w:after="300" w:line="283" w:lineRule="auto"/>
              <w:jc w:val="center"/>
            </w:pPr>
            <w:r>
              <w:rPr>
                <w:rStyle w:val="Other"/>
              </w:rPr>
              <w:t>Marianna, FL 32448</w:t>
            </w:r>
          </w:p>
          <w:p w14:paraId="49E256D2" w14:textId="77777777" w:rsidR="00433BB9" w:rsidRDefault="00000000">
            <w:pPr>
              <w:pStyle w:val="Other0"/>
              <w:spacing w:after="300" w:line="283" w:lineRule="auto"/>
              <w:jc w:val="center"/>
            </w:pPr>
            <w:r>
              <w:rPr>
                <w:rStyle w:val="Other"/>
                <w:i/>
                <w:iCs/>
              </w:rPr>
              <w:t>Cancellations made within 30 days prior to conference start date will NOT receive a refund.</w:t>
            </w:r>
          </w:p>
          <w:p w14:paraId="0B298AF6" w14:textId="77777777" w:rsidR="00433BB9" w:rsidRDefault="00000000">
            <w:pPr>
              <w:pStyle w:val="Other0"/>
              <w:spacing w:after="300" w:line="276" w:lineRule="auto"/>
              <w:jc w:val="center"/>
              <w:rPr>
                <w:sz w:val="26"/>
                <w:szCs w:val="26"/>
              </w:rPr>
            </w:pPr>
            <w:r>
              <w:rPr>
                <w:rStyle w:val="Other"/>
                <w:b/>
                <w:bCs/>
                <w:sz w:val="26"/>
                <w:szCs w:val="26"/>
              </w:rPr>
              <w:t xml:space="preserve">Make checks payable to: FL Ladies Ministry </w:t>
            </w:r>
            <w:r>
              <w:rPr>
                <w:rStyle w:val="Other"/>
                <w:sz w:val="26"/>
                <w:szCs w:val="26"/>
              </w:rPr>
              <w:t>Only money orders, business, or church checks are accepted, and no personal checks.</w:t>
            </w:r>
          </w:p>
          <w:p w14:paraId="53C4BC95" w14:textId="77777777" w:rsidR="00433BB9" w:rsidRDefault="00000000">
            <w:pPr>
              <w:pStyle w:val="Other0"/>
              <w:spacing w:after="0" w:line="283" w:lineRule="auto"/>
              <w:jc w:val="center"/>
            </w:pPr>
            <w:r>
              <w:rPr>
                <w:rStyle w:val="Other"/>
              </w:rPr>
              <w:t>For more information contact:</w:t>
            </w:r>
          </w:p>
          <w:p w14:paraId="3D838954" w14:textId="77777777" w:rsidR="00433BB9" w:rsidRDefault="00000000">
            <w:pPr>
              <w:pStyle w:val="Other0"/>
              <w:spacing w:after="300" w:line="283" w:lineRule="auto"/>
              <w:jc w:val="center"/>
            </w:pPr>
            <w:r>
              <w:rPr>
                <w:rStyle w:val="Other"/>
              </w:rPr>
              <w:t xml:space="preserve">Sis. Wanda Biggs at </w:t>
            </w:r>
            <w:hyperlink r:id="rId8" w:history="1">
              <w:r>
                <w:rPr>
                  <w:rStyle w:val="Other"/>
                  <w:color w:val="0000FE"/>
                  <w:u w:val="single"/>
                </w:rPr>
                <w:t>biggswanda@gmail.com</w:t>
              </w:r>
            </w:hyperlink>
            <w:r>
              <w:rPr>
                <w:rStyle w:val="Other"/>
                <w:color w:val="0000FE"/>
              </w:rPr>
              <w:t xml:space="preserve"> </w:t>
            </w:r>
            <w:r>
              <w:rPr>
                <w:rStyle w:val="Other"/>
              </w:rPr>
              <w:t>or 850-693-6453</w:t>
            </w:r>
          </w:p>
        </w:tc>
        <w:tc>
          <w:tcPr>
            <w:tcW w:w="5726" w:type="dxa"/>
            <w:tcBorders>
              <w:top w:val="single" w:sz="4" w:space="0" w:color="auto"/>
              <w:left w:val="single" w:sz="4" w:space="0" w:color="auto"/>
              <w:right w:val="single" w:sz="4" w:space="0" w:color="auto"/>
            </w:tcBorders>
            <w:vAlign w:val="center"/>
          </w:tcPr>
          <w:p w14:paraId="7A383640" w14:textId="77777777" w:rsidR="00433BB9" w:rsidRDefault="00000000">
            <w:pPr>
              <w:pStyle w:val="Other0"/>
              <w:spacing w:after="280" w:line="240" w:lineRule="auto"/>
              <w:jc w:val="center"/>
            </w:pPr>
            <w:r>
              <w:rPr>
                <w:rStyle w:val="Other"/>
                <w:b/>
                <w:bCs/>
              </w:rPr>
              <w:t xml:space="preserve">OFFICE USE </w:t>
            </w:r>
            <w:r>
              <w:rPr>
                <w:rStyle w:val="Other"/>
                <w:b/>
                <w:bCs/>
                <w:lang w:val="ja-JP" w:eastAsia="ja-JP" w:bidi="ja-JP"/>
              </w:rPr>
              <w:t>ONLY:</w:t>
            </w:r>
          </w:p>
          <w:p w14:paraId="5986342D" w14:textId="77777777" w:rsidR="00433BB9" w:rsidRDefault="00000000">
            <w:pPr>
              <w:pStyle w:val="Other0"/>
              <w:tabs>
                <w:tab w:val="left" w:leader="underscore" w:pos="5444"/>
              </w:tabs>
              <w:spacing w:after="280" w:line="240" w:lineRule="auto"/>
              <w:ind w:firstLine="260"/>
            </w:pPr>
            <w:r>
              <w:rPr>
                <w:rStyle w:val="Other"/>
                <w:b/>
                <w:bCs/>
              </w:rPr>
              <w:t xml:space="preserve">Date Application Received: </w:t>
            </w:r>
            <w:r>
              <w:rPr>
                <w:rStyle w:val="Other"/>
                <w:b/>
                <w:bCs/>
              </w:rPr>
              <w:tab/>
            </w:r>
          </w:p>
          <w:p w14:paraId="0C8C972A" w14:textId="77777777" w:rsidR="00433BB9" w:rsidRDefault="00000000">
            <w:pPr>
              <w:pStyle w:val="Other0"/>
              <w:tabs>
                <w:tab w:val="left" w:leader="underscore" w:pos="5415"/>
              </w:tabs>
              <w:spacing w:after="280" w:line="240" w:lineRule="auto"/>
              <w:ind w:firstLine="260"/>
            </w:pPr>
            <w:r>
              <w:rPr>
                <w:rStyle w:val="Other"/>
                <w:b/>
                <w:bCs/>
              </w:rPr>
              <w:t xml:space="preserve">Check/MO#: </w:t>
            </w:r>
            <w:r>
              <w:rPr>
                <w:rStyle w:val="Other"/>
                <w:b/>
                <w:bCs/>
              </w:rPr>
              <w:tab/>
            </w:r>
          </w:p>
        </w:tc>
      </w:tr>
      <w:tr w:rsidR="00433BB9" w14:paraId="552BDEB9" w14:textId="77777777">
        <w:tblPrEx>
          <w:tblCellMar>
            <w:top w:w="0" w:type="dxa"/>
            <w:bottom w:w="0" w:type="dxa"/>
          </w:tblCellMar>
        </w:tblPrEx>
        <w:trPr>
          <w:trHeight w:hRule="exact" w:val="3221"/>
          <w:jc w:val="center"/>
        </w:trPr>
        <w:tc>
          <w:tcPr>
            <w:tcW w:w="5918" w:type="dxa"/>
            <w:vMerge/>
            <w:tcBorders>
              <w:left w:val="single" w:sz="4" w:space="0" w:color="auto"/>
              <w:bottom w:val="single" w:sz="4" w:space="0" w:color="auto"/>
            </w:tcBorders>
            <w:vAlign w:val="center"/>
          </w:tcPr>
          <w:p w14:paraId="12A66734" w14:textId="77777777" w:rsidR="00433BB9" w:rsidRDefault="00433BB9"/>
        </w:tc>
        <w:tc>
          <w:tcPr>
            <w:tcW w:w="5726" w:type="dxa"/>
            <w:tcBorders>
              <w:top w:val="single" w:sz="4" w:space="0" w:color="auto"/>
              <w:left w:val="single" w:sz="4" w:space="0" w:color="auto"/>
              <w:bottom w:val="single" w:sz="4" w:space="0" w:color="auto"/>
              <w:right w:val="single" w:sz="4" w:space="0" w:color="auto"/>
            </w:tcBorders>
            <w:vAlign w:val="center"/>
          </w:tcPr>
          <w:p w14:paraId="14D1F189" w14:textId="77777777" w:rsidR="00433BB9" w:rsidRDefault="00000000">
            <w:pPr>
              <w:pStyle w:val="Other0"/>
              <w:tabs>
                <w:tab w:val="left" w:leader="underscore" w:pos="5083"/>
              </w:tabs>
              <w:spacing w:after="0" w:line="240" w:lineRule="auto"/>
            </w:pPr>
            <w:r>
              <w:rPr>
                <w:rStyle w:val="Other"/>
                <w:b/>
                <w:bCs/>
              </w:rPr>
              <w:t xml:space="preserve">Check/MO Amount: </w:t>
            </w:r>
            <w:r>
              <w:rPr>
                <w:rStyle w:val="Other"/>
                <w:b/>
                <w:bCs/>
              </w:rPr>
              <w:tab/>
            </w:r>
          </w:p>
        </w:tc>
      </w:tr>
    </w:tbl>
    <w:p w14:paraId="0F0C43C4" w14:textId="77777777" w:rsidR="00433BB9" w:rsidRDefault="00433BB9"/>
    <w:sectPr w:rsidR="00433BB9">
      <w:pgSz w:w="12240" w:h="15840"/>
      <w:pgMar w:top="259" w:right="303" w:bottom="870" w:left="293"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8EA4" w14:textId="77777777" w:rsidR="00236B53" w:rsidRDefault="00236B53">
      <w:r>
        <w:separator/>
      </w:r>
    </w:p>
  </w:endnote>
  <w:endnote w:type="continuationSeparator" w:id="0">
    <w:p w14:paraId="4FF85F70" w14:textId="77777777" w:rsidR="00236B53" w:rsidRDefault="0023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1A54" w14:textId="77777777" w:rsidR="00236B53" w:rsidRDefault="00236B53"/>
  </w:footnote>
  <w:footnote w:type="continuationSeparator" w:id="0">
    <w:p w14:paraId="02F456A4" w14:textId="77777777" w:rsidR="00236B53" w:rsidRDefault="00236B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734D"/>
    <w:multiLevelType w:val="multilevel"/>
    <w:tmpl w:val="216C734A"/>
    <w:lvl w:ilvl="0">
      <w:start w:val="1"/>
      <w:numFmt w:val="bullet"/>
      <w:lvlText w:val="□"/>
      <w:lvlJc w:val="left"/>
      <w:rPr>
        <w:rFonts w:ascii="Times New Roman" w:eastAsia="Times New Roman" w:hAnsi="Times New Roman" w:cs="Times New Roman"/>
        <w:b/>
        <w:bCs/>
        <w:i w:val="0"/>
        <w:iCs w:val="0"/>
        <w:smallCaps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030216"/>
    <w:multiLevelType w:val="multilevel"/>
    <w:tmpl w:val="7D2095A6"/>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233CFD"/>
    <w:multiLevelType w:val="multilevel"/>
    <w:tmpl w:val="D4AEA4C2"/>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1513618">
    <w:abstractNumId w:val="2"/>
  </w:num>
  <w:num w:numId="2" w16cid:durableId="144594320">
    <w:abstractNumId w:val="1"/>
  </w:num>
  <w:num w:numId="3" w16cid:durableId="1210189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B9"/>
    <w:rsid w:val="0000574F"/>
    <w:rsid w:val="00236B53"/>
    <w:rsid w:val="00433BB9"/>
    <w:rsid w:val="00C0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FBE2DE"/>
  <w15:docId w15:val="{EA3EA149-0703-684A-92FC-43708876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rPr>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customStyle="1" w:styleId="Heading10">
    <w:name w:val="Heading #1_"/>
    <w:basedOn w:val="DefaultParagraphFont"/>
    <w:link w:val="Heading11"/>
    <w:uiPriority w:val="99"/>
    <w:rPr>
      <w:rFonts w:ascii="Times New Roman" w:eastAsia="Times New Roman" w:hAnsi="Times New Roman" w:cs="Times New Roman"/>
      <w:b/>
      <w:bCs/>
      <w:i w:val="0"/>
      <w:iCs w:val="0"/>
      <w:smallCaps w:val="0"/>
      <w:sz w:val="36"/>
      <w:szCs w:val="36"/>
      <w:u w:val="none"/>
    </w:rPr>
  </w:style>
  <w:style w:type="character" w:customStyle="1" w:styleId="Heading20">
    <w:name w:val="Heading #2_"/>
    <w:basedOn w:val="DefaultParagraphFont"/>
    <w:link w:val="Heading21"/>
    <w:uiPriority w:val="99"/>
    <w:rPr>
      <w:rFonts w:ascii="Times New Roman" w:eastAsia="Times New Roman" w:hAnsi="Times New Roman" w:cs="Times New Roman"/>
      <w:b/>
      <w:bCs/>
      <w:i w:val="0"/>
      <w:iCs w:val="0"/>
      <w:smallCaps w:val="0"/>
      <w:sz w:val="32"/>
      <w:szCs w:val="32"/>
      <w:u w:val="none"/>
    </w:rPr>
  </w:style>
  <w:style w:type="character" w:customStyle="1" w:styleId="Heading30">
    <w:name w:val="Heading #3_"/>
    <w:basedOn w:val="DefaultParagraphFont"/>
    <w:link w:val="Heading31"/>
    <w:uiPriority w:val="99"/>
    <w:rPr>
      <w:rFonts w:ascii="Times New Roman" w:eastAsia="Times New Roman" w:hAnsi="Times New Roman" w:cs="Times New Roman"/>
      <w:b/>
      <w:bCs/>
      <w:i w:val="0"/>
      <w:iCs w:val="0"/>
      <w:smallCaps w:val="0"/>
      <w:u w:val="single"/>
    </w:rPr>
  </w:style>
  <w:style w:type="character" w:customStyle="1" w:styleId="BodyTextChar">
    <w:name w:val="Body Text Char"/>
    <w:basedOn w:val="DefaultParagraphFont"/>
    <w:link w:val="BodyText"/>
    <w:uiPriority w:val="99"/>
    <w:rPr>
      <w:rFonts w:ascii="Times New Roman" w:eastAsia="Times New Roman" w:hAnsi="Times New Roman" w:cs="Times New Roman"/>
      <w:b w:val="0"/>
      <w:bCs w:val="0"/>
      <w:i w:val="0"/>
      <w:iCs w:val="0"/>
      <w:smallCaps w:val="0"/>
      <w:u w:val="none"/>
    </w:rPr>
  </w:style>
  <w:style w:type="character" w:customStyle="1" w:styleId="Other">
    <w:name w:val="Other_"/>
    <w:basedOn w:val="DefaultParagraphFont"/>
    <w:link w:val="Other0"/>
    <w:uiPriority w:val="99"/>
    <w:rPr>
      <w:rFonts w:ascii="Times New Roman" w:eastAsia="Times New Roman" w:hAnsi="Times New Roman" w:cs="Times New Roman"/>
      <w:b w:val="0"/>
      <w:bCs w:val="0"/>
      <w:i w:val="0"/>
      <w:iCs w:val="0"/>
      <w:smallCaps w:val="0"/>
      <w:u w:val="none"/>
    </w:rPr>
  </w:style>
  <w:style w:type="paragraph" w:customStyle="1" w:styleId="Heading11">
    <w:name w:val="Heading #1"/>
    <w:basedOn w:val="Normal"/>
    <w:link w:val="Heading10"/>
    <w:uiPriority w:val="99"/>
    <w:pPr>
      <w:spacing w:after="220"/>
      <w:jc w:val="center"/>
    </w:pPr>
    <w:rPr>
      <w:rFonts w:ascii="Times New Roman" w:eastAsia="Times New Roman" w:hAnsi="Times New Roman" w:cs="Times New Roman"/>
      <w:b/>
      <w:bCs/>
      <w:sz w:val="36"/>
      <w:szCs w:val="36"/>
    </w:rPr>
  </w:style>
  <w:style w:type="paragraph" w:customStyle="1" w:styleId="Heading21">
    <w:name w:val="Heading #2"/>
    <w:basedOn w:val="Normal"/>
    <w:link w:val="Heading20"/>
    <w:uiPriority w:val="99"/>
    <w:pPr>
      <w:spacing w:after="480"/>
      <w:jc w:val="center"/>
    </w:pPr>
    <w:rPr>
      <w:rFonts w:ascii="Times New Roman" w:eastAsia="Times New Roman" w:hAnsi="Times New Roman" w:cs="Times New Roman"/>
      <w:b/>
      <w:bCs/>
      <w:sz w:val="32"/>
      <w:szCs w:val="32"/>
    </w:rPr>
  </w:style>
  <w:style w:type="paragraph" w:customStyle="1" w:styleId="Heading31">
    <w:name w:val="Heading #3"/>
    <w:basedOn w:val="Normal"/>
    <w:link w:val="Heading30"/>
    <w:uiPriority w:val="99"/>
    <w:pPr>
      <w:spacing w:line="266" w:lineRule="auto"/>
    </w:pPr>
    <w:rPr>
      <w:rFonts w:ascii="Times New Roman" w:eastAsia="Times New Roman" w:hAnsi="Times New Roman" w:cs="Times New Roman"/>
      <w:b/>
      <w:bCs/>
      <w:u w:val="single"/>
    </w:rPr>
  </w:style>
  <w:style w:type="paragraph" w:styleId="BodyText">
    <w:name w:val="Body Text"/>
    <w:basedOn w:val="Normal"/>
    <w:link w:val="BodyTextChar"/>
    <w:uiPriority w:val="99"/>
    <w:qFormat/>
    <w:pPr>
      <w:spacing w:after="260" w:line="262" w:lineRule="auto"/>
    </w:pPr>
    <w:rPr>
      <w:rFonts w:ascii="Times New Roman" w:eastAsia="Times New Roman" w:hAnsi="Times New Roman" w:cs="Times New Roman"/>
    </w:rPr>
  </w:style>
  <w:style w:type="paragraph" w:customStyle="1" w:styleId="Other0">
    <w:name w:val="Other"/>
    <w:basedOn w:val="Normal"/>
    <w:link w:val="Other"/>
    <w:uiPriority w:val="99"/>
    <w:pPr>
      <w:spacing w:after="260" w:line="262"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ggswanda@gmail.com" TargetMode="External"/><Relationship Id="rId3" Type="http://schemas.openxmlformats.org/officeDocument/2006/relationships/settings" Target="settings.xml"/><Relationship Id="rId7" Type="http://schemas.openxmlformats.org/officeDocument/2006/relationships/hyperlink" Target="http://flupcilad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Vendor Application &amp; Policy</dc:title>
  <dc:creator>WandaBiggs</dc:creator>
  <cp:lastModifiedBy>Heather Foster</cp:lastModifiedBy>
  <cp:revision>2</cp:revision>
  <dcterms:created xsi:type="dcterms:W3CDTF">2026-01-03T16:33:00Z</dcterms:created>
  <dcterms:modified xsi:type="dcterms:W3CDTF">2026-01-03T16:33:00Z</dcterms:modified>
</cp:coreProperties>
</file>